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7039" w:rsidRPr="00967039" w:rsidRDefault="00967039" w:rsidP="00967039">
      <w:pPr>
        <w:tabs>
          <w:tab w:val="left" w:pos="7590"/>
          <w:tab w:val="right" w:pos="9355"/>
        </w:tabs>
        <w:spacing w:before="0" w:beforeAutospacing="0" w:after="0" w:afterAutospacing="0"/>
        <w:jc w:val="right"/>
        <w:rPr>
          <w:color w:val="000000" w:themeColor="text1"/>
          <w:sz w:val="28"/>
          <w:szCs w:val="28"/>
          <w:lang w:val="ru-RU"/>
        </w:rPr>
      </w:pPr>
      <w:bookmarkStart w:id="0" w:name="_GoBack"/>
      <w:bookmarkEnd w:id="0"/>
      <w:r w:rsidRPr="00967039">
        <w:rPr>
          <w:color w:val="000000" w:themeColor="text1"/>
          <w:sz w:val="28"/>
          <w:szCs w:val="28"/>
          <w:lang w:val="ru-RU"/>
        </w:rPr>
        <w:t xml:space="preserve">                                                                                                                                  </w:t>
      </w:r>
      <w:r w:rsidRPr="00967039">
        <w:rPr>
          <w:color w:val="000000" w:themeColor="text1"/>
          <w:lang w:val="ru-RU"/>
        </w:rPr>
        <w:t xml:space="preserve">                                                                                                                                                               </w:t>
      </w:r>
      <w:r w:rsidRPr="00967039">
        <w:rPr>
          <w:color w:val="000000" w:themeColor="text1"/>
          <w:sz w:val="28"/>
          <w:szCs w:val="28"/>
          <w:lang w:val="ru-RU"/>
        </w:rPr>
        <w:t>Утверждаю</w:t>
      </w:r>
    </w:p>
    <w:p w:rsidR="00967039" w:rsidRPr="00967039" w:rsidRDefault="00967039" w:rsidP="00967039">
      <w:pPr>
        <w:spacing w:before="0" w:beforeAutospacing="0" w:after="0" w:afterAutospacing="0"/>
        <w:jc w:val="right"/>
        <w:rPr>
          <w:color w:val="000000" w:themeColor="text1"/>
          <w:sz w:val="28"/>
          <w:szCs w:val="28"/>
          <w:lang w:val="ru-RU"/>
        </w:rPr>
      </w:pPr>
      <w:r w:rsidRPr="00967039">
        <w:rPr>
          <w:color w:val="000000" w:themeColor="text1"/>
          <w:sz w:val="28"/>
          <w:szCs w:val="28"/>
          <w:lang w:val="ru-RU"/>
        </w:rPr>
        <w:t>директор МБОУ СОШ с. Таежное</w:t>
      </w:r>
    </w:p>
    <w:p w:rsidR="00090D65" w:rsidRPr="00967039" w:rsidRDefault="00967039" w:rsidP="00967039">
      <w:pPr>
        <w:spacing w:before="0" w:beforeAutospacing="0" w:after="0" w:afterAutospacing="0"/>
        <w:jc w:val="right"/>
        <w:rPr>
          <w:color w:val="000000" w:themeColor="text1"/>
          <w:sz w:val="28"/>
          <w:szCs w:val="28"/>
          <w:lang w:val="ru-RU"/>
        </w:rPr>
      </w:pPr>
      <w:r w:rsidRPr="00967039">
        <w:rPr>
          <w:color w:val="000000" w:themeColor="text1"/>
          <w:sz w:val="28"/>
          <w:szCs w:val="28"/>
          <w:lang w:val="ru-RU"/>
        </w:rPr>
        <w:t xml:space="preserve">имени Героя РФ гвардии майора </w:t>
      </w:r>
      <w:proofErr w:type="spellStart"/>
      <w:r w:rsidRPr="00967039">
        <w:rPr>
          <w:color w:val="000000" w:themeColor="text1"/>
          <w:sz w:val="28"/>
          <w:szCs w:val="28"/>
          <w:lang w:val="ru-RU"/>
        </w:rPr>
        <w:t>Филипова</w:t>
      </w:r>
      <w:proofErr w:type="spellEnd"/>
      <w:r w:rsidRPr="00967039">
        <w:rPr>
          <w:color w:val="000000" w:themeColor="text1"/>
          <w:sz w:val="28"/>
          <w:szCs w:val="28"/>
          <w:lang w:val="ru-RU"/>
        </w:rPr>
        <w:t xml:space="preserve"> Р.Н.                                                                                                                                                    </w:t>
      </w:r>
      <w:r w:rsidRPr="00967039">
        <w:rPr>
          <w:color w:val="000000" w:themeColor="text1"/>
          <w:sz w:val="28"/>
          <w:szCs w:val="28"/>
        </w:rPr>
        <w:t xml:space="preserve">Е.Г. </w:t>
      </w:r>
      <w:proofErr w:type="spellStart"/>
      <w:r w:rsidRPr="00967039">
        <w:rPr>
          <w:color w:val="000000" w:themeColor="text1"/>
          <w:sz w:val="28"/>
          <w:szCs w:val="28"/>
        </w:rPr>
        <w:t>Гулевич</w:t>
      </w:r>
      <w:proofErr w:type="spellEnd"/>
      <w:r w:rsidRPr="00967039">
        <w:rPr>
          <w:color w:val="000000" w:themeColor="text1"/>
          <w:sz w:val="28"/>
          <w:szCs w:val="28"/>
        </w:rPr>
        <w:t xml:space="preserve">                                                           </w:t>
      </w:r>
    </w:p>
    <w:p w:rsidR="00090D65" w:rsidRPr="00967039" w:rsidRDefault="00090D65" w:rsidP="00E57EFB">
      <w:pPr>
        <w:jc w:val="center"/>
        <w:rPr>
          <w:b/>
          <w:bCs/>
          <w:color w:val="000000"/>
          <w:sz w:val="28"/>
          <w:szCs w:val="28"/>
          <w:lang w:val="ru-RU"/>
        </w:rPr>
      </w:pPr>
    </w:p>
    <w:p w:rsidR="00E57EFB" w:rsidRDefault="00E57EFB" w:rsidP="00E57EFB">
      <w:pPr>
        <w:jc w:val="center"/>
        <w:rPr>
          <w:b/>
          <w:bCs/>
          <w:color w:val="000000"/>
          <w:sz w:val="24"/>
          <w:szCs w:val="24"/>
          <w:lang w:val="ru-RU"/>
        </w:rPr>
      </w:pPr>
      <w:r w:rsidRPr="00602AF0">
        <w:rPr>
          <w:b/>
          <w:bCs/>
          <w:color w:val="000000"/>
          <w:sz w:val="24"/>
          <w:szCs w:val="24"/>
          <w:lang w:val="ru-RU"/>
        </w:rPr>
        <w:t>ГОДОВОЙ ПЛАН МЕРОПРИЯТИЙ ПО ПРОФИЛАКТИКЕ БУЛЛИНГА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18"/>
        <w:gridCol w:w="3008"/>
        <w:gridCol w:w="3045"/>
      </w:tblGrid>
      <w:tr w:rsidR="00E57EFB" w:rsidTr="00E57EFB">
        <w:tc>
          <w:tcPr>
            <w:tcW w:w="3518" w:type="dxa"/>
            <w:vAlign w:val="center"/>
          </w:tcPr>
          <w:p w:rsidR="00E57EFB" w:rsidRPr="00DB0088" w:rsidRDefault="00E57EFB" w:rsidP="003B1D97">
            <w:pPr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DB0088">
              <w:rPr>
                <w:b/>
                <w:bCs/>
                <w:color w:val="000000"/>
                <w:sz w:val="24"/>
                <w:szCs w:val="24"/>
              </w:rPr>
              <w:t>Содержание</w:t>
            </w:r>
            <w:proofErr w:type="spellEnd"/>
            <w:r w:rsidRPr="00DB0088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0088">
              <w:rPr>
                <w:b/>
                <w:bCs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3008" w:type="dxa"/>
            <w:vAlign w:val="center"/>
          </w:tcPr>
          <w:p w:rsidR="00E57EFB" w:rsidRPr="00DB0088" w:rsidRDefault="00E57EFB" w:rsidP="003B1D97">
            <w:pPr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DB0088">
              <w:rPr>
                <w:b/>
                <w:bCs/>
                <w:color w:val="000000"/>
                <w:sz w:val="24"/>
                <w:szCs w:val="24"/>
              </w:rPr>
              <w:t>Сроки</w:t>
            </w:r>
            <w:proofErr w:type="spellEnd"/>
            <w:r w:rsidRPr="00DB0088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0088">
              <w:rPr>
                <w:b/>
                <w:bCs/>
                <w:color w:val="000000"/>
                <w:sz w:val="24"/>
                <w:szCs w:val="24"/>
              </w:rPr>
              <w:t>проведения</w:t>
            </w:r>
            <w:proofErr w:type="spellEnd"/>
          </w:p>
        </w:tc>
        <w:tc>
          <w:tcPr>
            <w:tcW w:w="3045" w:type="dxa"/>
            <w:vAlign w:val="center"/>
          </w:tcPr>
          <w:p w:rsidR="00E57EFB" w:rsidRPr="00DB0088" w:rsidRDefault="00E57EFB" w:rsidP="003B1D97">
            <w:pPr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DB0088">
              <w:rPr>
                <w:b/>
                <w:bCs/>
                <w:color w:val="000000"/>
                <w:sz w:val="24"/>
                <w:szCs w:val="24"/>
              </w:rPr>
              <w:t>Ответственные</w:t>
            </w:r>
            <w:proofErr w:type="spellEnd"/>
          </w:p>
        </w:tc>
      </w:tr>
      <w:tr w:rsidR="00E57EFB" w:rsidTr="00517616">
        <w:tc>
          <w:tcPr>
            <w:tcW w:w="9571" w:type="dxa"/>
            <w:gridSpan w:val="3"/>
          </w:tcPr>
          <w:p w:rsidR="00E57EFB" w:rsidRDefault="00E57EFB" w:rsidP="00E57EFB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DB0088">
              <w:rPr>
                <w:b/>
                <w:bCs/>
                <w:color w:val="000000"/>
                <w:sz w:val="24"/>
                <w:szCs w:val="24"/>
              </w:rPr>
              <w:t>Диагностическая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B0088">
              <w:rPr>
                <w:b/>
                <w:bCs/>
                <w:color w:val="000000"/>
                <w:sz w:val="24"/>
                <w:szCs w:val="24"/>
              </w:rPr>
              <w:t>деятельность</w:t>
            </w:r>
            <w:proofErr w:type="spellEnd"/>
          </w:p>
        </w:tc>
      </w:tr>
      <w:tr w:rsidR="00E57EFB" w:rsidRPr="00967039" w:rsidTr="00E57EFB">
        <w:tc>
          <w:tcPr>
            <w:tcW w:w="3518" w:type="dxa"/>
            <w:vAlign w:val="center"/>
          </w:tcPr>
          <w:p w:rsidR="00E57EFB" w:rsidRPr="00602AF0" w:rsidRDefault="00E57EFB" w:rsidP="003B1D97">
            <w:pPr>
              <w:rPr>
                <w:color w:val="000000"/>
                <w:sz w:val="24"/>
                <w:szCs w:val="24"/>
                <w:lang w:val="ru-RU"/>
              </w:rPr>
            </w:pPr>
            <w:r w:rsidRPr="00602AF0">
              <w:rPr>
                <w:color w:val="000000"/>
                <w:sz w:val="24"/>
                <w:szCs w:val="24"/>
                <w:lang w:val="ru-RU"/>
              </w:rPr>
              <w:t>Диагностика опыта столкновения с насилием в школе (5–11-е</w:t>
            </w:r>
            <w:r w:rsidRPr="00DB0088">
              <w:rPr>
                <w:color w:val="000000"/>
                <w:sz w:val="24"/>
                <w:szCs w:val="24"/>
              </w:rPr>
              <w:t> </w:t>
            </w:r>
            <w:r w:rsidRPr="00602AF0">
              <w:rPr>
                <w:color w:val="000000"/>
                <w:sz w:val="24"/>
                <w:szCs w:val="24"/>
                <w:lang w:val="ru-RU"/>
              </w:rPr>
              <w:t>классы)</w:t>
            </w:r>
          </w:p>
        </w:tc>
        <w:tc>
          <w:tcPr>
            <w:tcW w:w="3008" w:type="dxa"/>
            <w:vAlign w:val="center"/>
          </w:tcPr>
          <w:p w:rsidR="00E57EFB" w:rsidRPr="00DB0088" w:rsidRDefault="00E57EFB" w:rsidP="00E57EF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DB0088">
              <w:rPr>
                <w:color w:val="000000"/>
                <w:sz w:val="24"/>
                <w:szCs w:val="24"/>
              </w:rPr>
              <w:t>Сентябрь</w:t>
            </w:r>
            <w:proofErr w:type="spellEnd"/>
          </w:p>
        </w:tc>
        <w:tc>
          <w:tcPr>
            <w:tcW w:w="3045" w:type="dxa"/>
            <w:vAlign w:val="center"/>
          </w:tcPr>
          <w:p w:rsidR="00E57EFB" w:rsidRPr="00602AF0" w:rsidRDefault="00E57EFB" w:rsidP="003B1D97">
            <w:pPr>
              <w:rPr>
                <w:color w:val="000000"/>
                <w:sz w:val="24"/>
                <w:szCs w:val="24"/>
                <w:lang w:val="ru-RU"/>
              </w:rPr>
            </w:pPr>
            <w:r w:rsidRPr="00602AF0">
              <w:rPr>
                <w:color w:val="000000"/>
                <w:sz w:val="24"/>
                <w:szCs w:val="24"/>
                <w:lang w:val="ru-RU"/>
              </w:rPr>
              <w:t>Психолог, социальный педагог,</w:t>
            </w:r>
            <w:r w:rsidRPr="00DB0088">
              <w:rPr>
                <w:color w:val="000000"/>
                <w:sz w:val="24"/>
                <w:szCs w:val="24"/>
              </w:rPr>
              <w:t> </w:t>
            </w:r>
            <w:r w:rsidRPr="00602AF0">
              <w:rPr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E57EFB" w:rsidRPr="00967039" w:rsidTr="00E57EFB">
        <w:tc>
          <w:tcPr>
            <w:tcW w:w="3518" w:type="dxa"/>
            <w:vAlign w:val="center"/>
          </w:tcPr>
          <w:p w:rsidR="00E57EFB" w:rsidRPr="00602AF0" w:rsidRDefault="00E57EFB" w:rsidP="003B1D97">
            <w:pPr>
              <w:rPr>
                <w:color w:val="000000"/>
                <w:sz w:val="24"/>
                <w:szCs w:val="24"/>
                <w:lang w:val="ru-RU"/>
              </w:rPr>
            </w:pPr>
            <w:r w:rsidRPr="00602AF0">
              <w:rPr>
                <w:color w:val="000000"/>
                <w:sz w:val="24"/>
                <w:szCs w:val="24"/>
                <w:lang w:val="ru-RU"/>
              </w:rPr>
              <w:t>Изучение личностного развития обучающихся с целью профилактики нарушений развития личности (самооценка, толерантность, уровень тревожности, агрессивности) (5–9-е классы)</w:t>
            </w:r>
          </w:p>
        </w:tc>
        <w:tc>
          <w:tcPr>
            <w:tcW w:w="3008" w:type="dxa"/>
            <w:vAlign w:val="center"/>
          </w:tcPr>
          <w:p w:rsidR="00E57EFB" w:rsidRPr="00DB0088" w:rsidRDefault="00E57EFB" w:rsidP="00E57EF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DB0088">
              <w:rPr>
                <w:color w:val="000000"/>
                <w:sz w:val="24"/>
                <w:szCs w:val="24"/>
              </w:rPr>
              <w:t>Ноябрь</w:t>
            </w:r>
            <w:proofErr w:type="spellEnd"/>
          </w:p>
        </w:tc>
        <w:tc>
          <w:tcPr>
            <w:tcW w:w="3045" w:type="dxa"/>
            <w:vAlign w:val="center"/>
          </w:tcPr>
          <w:p w:rsidR="00E57EFB" w:rsidRPr="00602AF0" w:rsidRDefault="00E57EFB" w:rsidP="003B1D97">
            <w:pPr>
              <w:rPr>
                <w:color w:val="000000"/>
                <w:sz w:val="24"/>
                <w:szCs w:val="24"/>
                <w:lang w:val="ru-RU"/>
              </w:rPr>
            </w:pPr>
            <w:r w:rsidRPr="00602AF0">
              <w:rPr>
                <w:color w:val="000000"/>
                <w:sz w:val="24"/>
                <w:szCs w:val="24"/>
                <w:lang w:val="ru-RU"/>
              </w:rPr>
              <w:t>Психолог, социальный педагог,</w:t>
            </w:r>
            <w:r w:rsidRPr="00DB0088">
              <w:rPr>
                <w:color w:val="000000"/>
                <w:sz w:val="24"/>
                <w:szCs w:val="24"/>
              </w:rPr>
              <w:t> </w:t>
            </w:r>
            <w:r w:rsidRPr="00602AF0">
              <w:rPr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E57EFB" w:rsidRPr="00967039" w:rsidTr="00E57EFB">
        <w:tc>
          <w:tcPr>
            <w:tcW w:w="3518" w:type="dxa"/>
            <w:vAlign w:val="center"/>
          </w:tcPr>
          <w:p w:rsidR="00E57EFB" w:rsidRPr="00602AF0" w:rsidRDefault="00E57EFB" w:rsidP="003B1D97">
            <w:pPr>
              <w:rPr>
                <w:color w:val="000000"/>
                <w:sz w:val="24"/>
                <w:szCs w:val="24"/>
                <w:lang w:val="ru-RU"/>
              </w:rPr>
            </w:pPr>
            <w:r w:rsidRPr="00602AF0">
              <w:rPr>
                <w:color w:val="000000"/>
                <w:sz w:val="24"/>
                <w:szCs w:val="24"/>
                <w:lang w:val="ru-RU"/>
              </w:rPr>
              <w:t>Выявление учащихся, склонных к проявлению жестокости (7–9-е классы)</w:t>
            </w:r>
          </w:p>
        </w:tc>
        <w:tc>
          <w:tcPr>
            <w:tcW w:w="3008" w:type="dxa"/>
            <w:vAlign w:val="center"/>
          </w:tcPr>
          <w:p w:rsidR="00E57EFB" w:rsidRPr="00DB0088" w:rsidRDefault="00E57EFB" w:rsidP="00E57EF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DB0088">
              <w:rPr>
                <w:color w:val="000000"/>
                <w:sz w:val="24"/>
                <w:szCs w:val="24"/>
              </w:rPr>
              <w:t>Декабрь</w:t>
            </w:r>
            <w:proofErr w:type="spellEnd"/>
          </w:p>
        </w:tc>
        <w:tc>
          <w:tcPr>
            <w:tcW w:w="3045" w:type="dxa"/>
            <w:vAlign w:val="center"/>
          </w:tcPr>
          <w:p w:rsidR="00E57EFB" w:rsidRPr="00602AF0" w:rsidRDefault="00E57EFB" w:rsidP="003B1D97">
            <w:pPr>
              <w:rPr>
                <w:color w:val="000000"/>
                <w:sz w:val="24"/>
                <w:szCs w:val="24"/>
                <w:lang w:val="ru-RU"/>
              </w:rPr>
            </w:pPr>
            <w:r w:rsidRPr="00602AF0">
              <w:rPr>
                <w:color w:val="000000"/>
                <w:sz w:val="24"/>
                <w:szCs w:val="24"/>
                <w:lang w:val="ru-RU"/>
              </w:rPr>
              <w:t>Психолог, социальный педагог,</w:t>
            </w:r>
            <w:r w:rsidRPr="00DB0088">
              <w:rPr>
                <w:color w:val="000000"/>
                <w:sz w:val="24"/>
                <w:szCs w:val="24"/>
              </w:rPr>
              <w:t> </w:t>
            </w:r>
            <w:r w:rsidRPr="00602AF0">
              <w:rPr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E57EFB" w:rsidTr="00125B1A">
        <w:tc>
          <w:tcPr>
            <w:tcW w:w="9571" w:type="dxa"/>
            <w:gridSpan w:val="3"/>
          </w:tcPr>
          <w:p w:rsidR="00E57EFB" w:rsidRDefault="00E57EFB" w:rsidP="00E57EFB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DB0088">
              <w:rPr>
                <w:b/>
                <w:bCs/>
                <w:color w:val="000000"/>
                <w:sz w:val="24"/>
                <w:szCs w:val="24"/>
              </w:rPr>
              <w:t>Просветительская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B0088">
              <w:rPr>
                <w:b/>
                <w:bCs/>
                <w:color w:val="000000"/>
                <w:sz w:val="24"/>
                <w:szCs w:val="24"/>
              </w:rPr>
              <w:t>деятельность</w:t>
            </w:r>
            <w:proofErr w:type="spellEnd"/>
          </w:p>
        </w:tc>
      </w:tr>
      <w:tr w:rsidR="00E57EFB" w:rsidRPr="00967039" w:rsidTr="00E57EFB">
        <w:tc>
          <w:tcPr>
            <w:tcW w:w="3518" w:type="dxa"/>
            <w:vAlign w:val="center"/>
          </w:tcPr>
          <w:p w:rsidR="00E57EFB" w:rsidRPr="00602AF0" w:rsidRDefault="00E57EFB" w:rsidP="003B1D97">
            <w:pPr>
              <w:rPr>
                <w:color w:val="000000"/>
                <w:sz w:val="24"/>
                <w:szCs w:val="24"/>
                <w:lang w:val="ru-RU"/>
              </w:rPr>
            </w:pPr>
            <w:r w:rsidRPr="00602AF0">
              <w:rPr>
                <w:color w:val="000000"/>
                <w:sz w:val="24"/>
                <w:szCs w:val="24"/>
                <w:lang w:val="ru-RU"/>
              </w:rPr>
              <w:t xml:space="preserve">Встреча с инспектором по делам несовершеннолетних на тему «Школьный </w:t>
            </w:r>
            <w:proofErr w:type="spellStart"/>
            <w:r w:rsidRPr="00602AF0">
              <w:rPr>
                <w:color w:val="000000"/>
                <w:sz w:val="24"/>
                <w:szCs w:val="24"/>
                <w:lang w:val="ru-RU"/>
              </w:rPr>
              <w:t>буллинг</w:t>
            </w:r>
            <w:proofErr w:type="spellEnd"/>
            <w:r w:rsidRPr="00602AF0">
              <w:rPr>
                <w:color w:val="000000"/>
                <w:sz w:val="24"/>
                <w:szCs w:val="24"/>
                <w:lang w:val="ru-RU"/>
              </w:rPr>
              <w:t xml:space="preserve"> – первый опыт противоправного поведения</w:t>
            </w:r>
            <w:r w:rsidRPr="00DB0088">
              <w:rPr>
                <w:color w:val="000000"/>
                <w:sz w:val="24"/>
                <w:szCs w:val="24"/>
              </w:rPr>
              <w:t> </w:t>
            </w:r>
            <w:r w:rsidRPr="00602AF0">
              <w:rPr>
                <w:color w:val="000000"/>
                <w:sz w:val="24"/>
                <w:szCs w:val="24"/>
                <w:lang w:val="ru-RU"/>
              </w:rPr>
              <w:t>несовершеннолетних и его предупреждение» (5–7-е классы)</w:t>
            </w:r>
          </w:p>
        </w:tc>
        <w:tc>
          <w:tcPr>
            <w:tcW w:w="3008" w:type="dxa"/>
            <w:vAlign w:val="center"/>
          </w:tcPr>
          <w:p w:rsidR="00E57EFB" w:rsidRPr="00602AF0" w:rsidRDefault="00E57EFB" w:rsidP="00E57EFB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602AF0">
              <w:rPr>
                <w:color w:val="000000"/>
                <w:sz w:val="24"/>
                <w:szCs w:val="24"/>
                <w:lang w:val="ru-RU"/>
              </w:rPr>
              <w:t>Сентябрь, в течение учебного года по необходимости</w:t>
            </w:r>
          </w:p>
        </w:tc>
        <w:tc>
          <w:tcPr>
            <w:tcW w:w="3045" w:type="dxa"/>
            <w:vAlign w:val="center"/>
          </w:tcPr>
          <w:p w:rsidR="00E57EFB" w:rsidRPr="00602AF0" w:rsidRDefault="00E57EFB" w:rsidP="003B1D97">
            <w:pPr>
              <w:rPr>
                <w:color w:val="000000"/>
                <w:sz w:val="24"/>
                <w:szCs w:val="24"/>
                <w:lang w:val="ru-RU"/>
              </w:rPr>
            </w:pPr>
            <w:r w:rsidRPr="00602AF0">
              <w:rPr>
                <w:color w:val="000000"/>
                <w:sz w:val="24"/>
                <w:szCs w:val="24"/>
                <w:lang w:val="ru-RU"/>
              </w:rPr>
              <w:t>Социальный педагог, педагог-психолог, заместитель директора по безопасности</w:t>
            </w:r>
          </w:p>
        </w:tc>
      </w:tr>
      <w:tr w:rsidR="00E57EFB" w:rsidRPr="00967039" w:rsidTr="00E57EFB">
        <w:tc>
          <w:tcPr>
            <w:tcW w:w="3518" w:type="dxa"/>
            <w:vAlign w:val="center"/>
          </w:tcPr>
          <w:p w:rsidR="00E57EFB" w:rsidRPr="00602AF0" w:rsidRDefault="00E57EFB" w:rsidP="003B1D97">
            <w:pPr>
              <w:rPr>
                <w:color w:val="000000"/>
                <w:sz w:val="24"/>
                <w:szCs w:val="24"/>
                <w:lang w:val="ru-RU"/>
              </w:rPr>
            </w:pPr>
            <w:r w:rsidRPr="00602AF0">
              <w:rPr>
                <w:color w:val="000000"/>
                <w:sz w:val="24"/>
                <w:szCs w:val="24"/>
                <w:lang w:val="ru-RU"/>
              </w:rPr>
              <w:t>Семинары для классных руководителей:</w:t>
            </w:r>
          </w:p>
          <w:p w:rsidR="00E57EFB" w:rsidRPr="00602AF0" w:rsidRDefault="00E57EFB" w:rsidP="003B1D97">
            <w:pPr>
              <w:rPr>
                <w:color w:val="000000"/>
                <w:sz w:val="24"/>
                <w:szCs w:val="24"/>
                <w:lang w:val="ru-RU"/>
              </w:rPr>
            </w:pPr>
            <w:r w:rsidRPr="00602AF0">
              <w:rPr>
                <w:color w:val="000000"/>
                <w:sz w:val="24"/>
                <w:szCs w:val="24"/>
                <w:lang w:val="ru-RU"/>
              </w:rPr>
              <w:t xml:space="preserve">– </w:t>
            </w:r>
            <w:proofErr w:type="spellStart"/>
            <w:r w:rsidRPr="00602AF0">
              <w:rPr>
                <w:color w:val="000000"/>
                <w:sz w:val="24"/>
                <w:szCs w:val="24"/>
                <w:lang w:val="ru-RU"/>
              </w:rPr>
              <w:t>Буллинг</w:t>
            </w:r>
            <w:proofErr w:type="spellEnd"/>
            <w:r w:rsidRPr="00602AF0">
              <w:rPr>
                <w:color w:val="000000"/>
                <w:sz w:val="24"/>
                <w:szCs w:val="24"/>
                <w:lang w:val="ru-RU"/>
              </w:rPr>
              <w:t xml:space="preserve"> и </w:t>
            </w:r>
            <w:proofErr w:type="spellStart"/>
            <w:r w:rsidRPr="00602AF0">
              <w:rPr>
                <w:color w:val="000000"/>
                <w:sz w:val="24"/>
                <w:szCs w:val="24"/>
                <w:lang w:val="ru-RU"/>
              </w:rPr>
              <w:t>кибербуллинг</w:t>
            </w:r>
            <w:proofErr w:type="spellEnd"/>
            <w:r w:rsidRPr="00602AF0">
              <w:rPr>
                <w:color w:val="000000"/>
                <w:sz w:val="24"/>
                <w:szCs w:val="24"/>
                <w:lang w:val="ru-RU"/>
              </w:rPr>
              <w:t xml:space="preserve"> – разбираемся в понятиях.</w:t>
            </w:r>
          </w:p>
          <w:p w:rsidR="00E57EFB" w:rsidRPr="00602AF0" w:rsidRDefault="00E57EFB" w:rsidP="003B1D97">
            <w:pPr>
              <w:rPr>
                <w:color w:val="000000"/>
                <w:sz w:val="24"/>
                <w:szCs w:val="24"/>
                <w:lang w:val="ru-RU"/>
              </w:rPr>
            </w:pPr>
            <w:r w:rsidRPr="00602AF0">
              <w:rPr>
                <w:color w:val="000000"/>
                <w:sz w:val="24"/>
                <w:szCs w:val="24"/>
                <w:lang w:val="ru-RU"/>
              </w:rPr>
              <w:t xml:space="preserve">– Распространение и особенности проявления </w:t>
            </w:r>
            <w:proofErr w:type="spellStart"/>
            <w:r w:rsidRPr="00602AF0">
              <w:rPr>
                <w:color w:val="000000"/>
                <w:sz w:val="24"/>
                <w:szCs w:val="24"/>
                <w:lang w:val="ru-RU"/>
              </w:rPr>
              <w:t>буллинга</w:t>
            </w:r>
            <w:proofErr w:type="spellEnd"/>
            <w:r w:rsidRPr="00602AF0">
              <w:rPr>
                <w:color w:val="000000"/>
                <w:sz w:val="24"/>
                <w:szCs w:val="24"/>
                <w:lang w:val="ru-RU"/>
              </w:rPr>
              <w:t xml:space="preserve"> и </w:t>
            </w:r>
            <w:proofErr w:type="spellStart"/>
            <w:r w:rsidRPr="00602AF0">
              <w:rPr>
                <w:color w:val="000000"/>
                <w:sz w:val="24"/>
                <w:szCs w:val="24"/>
                <w:lang w:val="ru-RU"/>
              </w:rPr>
              <w:t>кибербуллинга</w:t>
            </w:r>
            <w:proofErr w:type="spellEnd"/>
            <w:r w:rsidRPr="00602AF0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602AF0">
              <w:rPr>
                <w:color w:val="000000"/>
                <w:sz w:val="24"/>
                <w:szCs w:val="24"/>
                <w:lang w:val="ru-RU"/>
              </w:rPr>
              <w:t>в группах</w:t>
            </w:r>
            <w:proofErr w:type="gramEnd"/>
            <w:r w:rsidRPr="00602AF0">
              <w:rPr>
                <w:color w:val="000000"/>
                <w:sz w:val="24"/>
                <w:szCs w:val="24"/>
                <w:lang w:val="ru-RU"/>
              </w:rPr>
              <w:t xml:space="preserve"> обучающихся школы.</w:t>
            </w:r>
          </w:p>
          <w:p w:rsidR="00E57EFB" w:rsidRPr="00602AF0" w:rsidRDefault="00E57EFB" w:rsidP="003B1D97">
            <w:pPr>
              <w:rPr>
                <w:color w:val="000000"/>
                <w:sz w:val="24"/>
                <w:szCs w:val="24"/>
                <w:lang w:val="ru-RU"/>
              </w:rPr>
            </w:pPr>
            <w:r w:rsidRPr="00602AF0">
              <w:rPr>
                <w:color w:val="000000"/>
                <w:sz w:val="24"/>
                <w:szCs w:val="24"/>
                <w:lang w:val="ru-RU"/>
              </w:rPr>
              <w:t xml:space="preserve">– Детский </w:t>
            </w:r>
            <w:proofErr w:type="spellStart"/>
            <w:r w:rsidRPr="00602AF0">
              <w:rPr>
                <w:color w:val="000000"/>
                <w:sz w:val="24"/>
                <w:szCs w:val="24"/>
                <w:lang w:val="ru-RU"/>
              </w:rPr>
              <w:t>буллинг</w:t>
            </w:r>
            <w:proofErr w:type="spellEnd"/>
            <w:r w:rsidRPr="00602AF0">
              <w:rPr>
                <w:color w:val="000000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602AF0">
              <w:rPr>
                <w:color w:val="000000"/>
                <w:sz w:val="24"/>
                <w:szCs w:val="24"/>
                <w:lang w:val="ru-RU"/>
              </w:rPr>
              <w:t>моббинг</w:t>
            </w:r>
            <w:proofErr w:type="spellEnd"/>
            <w:r w:rsidRPr="00602AF0">
              <w:rPr>
                <w:color w:val="000000"/>
                <w:sz w:val="24"/>
                <w:szCs w:val="24"/>
                <w:lang w:val="ru-RU"/>
              </w:rPr>
              <w:t>). Как защитить ребенка от травли</w:t>
            </w:r>
          </w:p>
        </w:tc>
        <w:tc>
          <w:tcPr>
            <w:tcW w:w="3008" w:type="dxa"/>
            <w:vAlign w:val="center"/>
          </w:tcPr>
          <w:p w:rsidR="00E57EFB" w:rsidRPr="00DB0088" w:rsidRDefault="00E57EFB" w:rsidP="00E57EF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DB0088">
              <w:rPr>
                <w:color w:val="000000"/>
                <w:sz w:val="24"/>
                <w:szCs w:val="24"/>
              </w:rPr>
              <w:t>Октябрь</w:t>
            </w:r>
            <w:proofErr w:type="spellEnd"/>
          </w:p>
        </w:tc>
        <w:tc>
          <w:tcPr>
            <w:tcW w:w="3045" w:type="dxa"/>
            <w:vAlign w:val="center"/>
          </w:tcPr>
          <w:p w:rsidR="00E57EFB" w:rsidRPr="00602AF0" w:rsidRDefault="00E57EFB" w:rsidP="003B1D97">
            <w:pPr>
              <w:rPr>
                <w:color w:val="000000"/>
                <w:sz w:val="24"/>
                <w:szCs w:val="24"/>
                <w:lang w:val="ru-RU"/>
              </w:rPr>
            </w:pPr>
            <w:r w:rsidRPr="00602AF0">
              <w:rPr>
                <w:color w:val="000000"/>
                <w:sz w:val="24"/>
                <w:szCs w:val="24"/>
                <w:lang w:val="ru-RU"/>
              </w:rPr>
              <w:t>Психолог, социальный педагог, педагог-психолог</w:t>
            </w:r>
          </w:p>
        </w:tc>
      </w:tr>
      <w:tr w:rsidR="00E57EFB" w:rsidTr="00E57EFB">
        <w:tc>
          <w:tcPr>
            <w:tcW w:w="3518" w:type="dxa"/>
            <w:vAlign w:val="center"/>
          </w:tcPr>
          <w:p w:rsidR="00E57EFB" w:rsidRPr="00602AF0" w:rsidRDefault="00E57EFB" w:rsidP="003B1D97">
            <w:pPr>
              <w:rPr>
                <w:color w:val="000000"/>
                <w:sz w:val="24"/>
                <w:szCs w:val="24"/>
                <w:lang w:val="ru-RU"/>
              </w:rPr>
            </w:pPr>
            <w:r w:rsidRPr="00602AF0">
              <w:rPr>
                <w:color w:val="000000"/>
                <w:sz w:val="24"/>
                <w:szCs w:val="24"/>
                <w:lang w:val="ru-RU"/>
              </w:rPr>
              <w:t>Классные часы для учащихся 1–4-х классов:</w:t>
            </w:r>
          </w:p>
          <w:p w:rsidR="00E57EFB" w:rsidRDefault="00E57EFB" w:rsidP="003B1D97">
            <w:pPr>
              <w:rPr>
                <w:color w:val="000000"/>
                <w:sz w:val="24"/>
                <w:szCs w:val="24"/>
                <w:lang w:val="ru-RU"/>
              </w:rPr>
            </w:pPr>
            <w:r w:rsidRPr="00DB0088">
              <w:rPr>
                <w:color w:val="000000"/>
                <w:sz w:val="24"/>
                <w:szCs w:val="24"/>
              </w:rPr>
              <w:t xml:space="preserve">– </w:t>
            </w:r>
            <w:proofErr w:type="spellStart"/>
            <w:r w:rsidRPr="00DB0088">
              <w:rPr>
                <w:color w:val="000000"/>
                <w:sz w:val="24"/>
                <w:szCs w:val="24"/>
              </w:rPr>
              <w:t>Законы</w:t>
            </w:r>
            <w:proofErr w:type="spellEnd"/>
            <w:r w:rsidRPr="00DB00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0088">
              <w:rPr>
                <w:color w:val="000000"/>
                <w:sz w:val="24"/>
                <w:szCs w:val="24"/>
              </w:rPr>
              <w:t>сохранения</w:t>
            </w:r>
            <w:proofErr w:type="spellEnd"/>
            <w:r w:rsidRPr="00DB00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0088">
              <w:rPr>
                <w:color w:val="000000"/>
                <w:sz w:val="24"/>
                <w:szCs w:val="24"/>
              </w:rPr>
              <w:t>доброты</w:t>
            </w:r>
            <w:proofErr w:type="spellEnd"/>
          </w:p>
          <w:p w:rsidR="00E57EFB" w:rsidRPr="00602AF0" w:rsidRDefault="00E57EFB" w:rsidP="003B1D97">
            <w:pPr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008" w:type="dxa"/>
            <w:vAlign w:val="center"/>
          </w:tcPr>
          <w:p w:rsidR="00E57EFB" w:rsidRPr="00DB0088" w:rsidRDefault="00E57EFB" w:rsidP="00E57EFB">
            <w:pPr>
              <w:ind w:left="75" w:right="75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DB0088">
              <w:rPr>
                <w:color w:val="000000"/>
                <w:sz w:val="24"/>
                <w:szCs w:val="24"/>
              </w:rPr>
              <w:t>Октябрь</w:t>
            </w:r>
            <w:proofErr w:type="spellEnd"/>
          </w:p>
        </w:tc>
        <w:tc>
          <w:tcPr>
            <w:tcW w:w="3045" w:type="dxa"/>
            <w:vAlign w:val="center"/>
          </w:tcPr>
          <w:p w:rsidR="00E57EFB" w:rsidRPr="00DB0088" w:rsidRDefault="00E57EFB" w:rsidP="003B1D97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B0088">
              <w:rPr>
                <w:color w:val="000000"/>
                <w:sz w:val="24"/>
                <w:szCs w:val="24"/>
              </w:rPr>
              <w:t>Классные</w:t>
            </w:r>
            <w:proofErr w:type="spellEnd"/>
            <w:r w:rsidRPr="00DB00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0088">
              <w:rPr>
                <w:color w:val="000000"/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E57EFB" w:rsidTr="00E57EFB">
        <w:tc>
          <w:tcPr>
            <w:tcW w:w="3518" w:type="dxa"/>
            <w:vAlign w:val="center"/>
          </w:tcPr>
          <w:p w:rsidR="00E57EFB" w:rsidRPr="00602AF0" w:rsidRDefault="00E57EFB" w:rsidP="003B1D97">
            <w:pPr>
              <w:rPr>
                <w:color w:val="000000"/>
                <w:sz w:val="24"/>
                <w:szCs w:val="24"/>
                <w:lang w:val="ru-RU"/>
              </w:rPr>
            </w:pPr>
            <w:r w:rsidRPr="00602AF0">
              <w:rPr>
                <w:color w:val="000000"/>
                <w:sz w:val="24"/>
                <w:szCs w:val="24"/>
                <w:lang w:val="ru-RU"/>
              </w:rPr>
              <w:t xml:space="preserve">Классные часы для учащихся </w:t>
            </w:r>
            <w:r w:rsidRPr="00602AF0">
              <w:rPr>
                <w:color w:val="000000"/>
                <w:sz w:val="24"/>
                <w:szCs w:val="24"/>
                <w:lang w:val="ru-RU"/>
              </w:rPr>
              <w:lastRenderedPageBreak/>
              <w:t>5–9-х классов:</w:t>
            </w:r>
          </w:p>
          <w:p w:rsidR="00E57EFB" w:rsidRPr="00602AF0" w:rsidRDefault="00E57EFB" w:rsidP="003B1D97">
            <w:pPr>
              <w:rPr>
                <w:color w:val="000000"/>
                <w:sz w:val="24"/>
                <w:szCs w:val="24"/>
                <w:lang w:val="ru-RU"/>
              </w:rPr>
            </w:pPr>
            <w:r w:rsidRPr="00602AF0">
              <w:rPr>
                <w:color w:val="000000"/>
                <w:sz w:val="24"/>
                <w:szCs w:val="24"/>
                <w:lang w:val="ru-RU"/>
              </w:rPr>
              <w:t>– Трус – боится, смелый – действует.</w:t>
            </w:r>
          </w:p>
          <w:p w:rsidR="00E57EFB" w:rsidRPr="00602AF0" w:rsidRDefault="00E57EFB" w:rsidP="003B1D97">
            <w:pPr>
              <w:rPr>
                <w:color w:val="000000"/>
                <w:sz w:val="24"/>
                <w:szCs w:val="24"/>
                <w:lang w:val="ru-RU"/>
              </w:rPr>
            </w:pPr>
            <w:r w:rsidRPr="00602AF0">
              <w:rPr>
                <w:color w:val="000000"/>
                <w:sz w:val="24"/>
                <w:szCs w:val="24"/>
                <w:lang w:val="ru-RU"/>
              </w:rPr>
              <w:t xml:space="preserve">– </w:t>
            </w:r>
            <w:proofErr w:type="spellStart"/>
            <w:r w:rsidRPr="00602AF0">
              <w:rPr>
                <w:color w:val="000000"/>
                <w:sz w:val="24"/>
                <w:szCs w:val="24"/>
                <w:lang w:val="ru-RU"/>
              </w:rPr>
              <w:t>Буллинг</w:t>
            </w:r>
            <w:proofErr w:type="spellEnd"/>
            <w:r w:rsidRPr="00602AF0">
              <w:rPr>
                <w:color w:val="000000"/>
                <w:sz w:val="24"/>
                <w:szCs w:val="24"/>
                <w:lang w:val="ru-RU"/>
              </w:rPr>
              <w:t>, или Как не стать жертвой</w:t>
            </w:r>
          </w:p>
        </w:tc>
        <w:tc>
          <w:tcPr>
            <w:tcW w:w="3008" w:type="dxa"/>
            <w:vAlign w:val="center"/>
          </w:tcPr>
          <w:p w:rsidR="00E57EFB" w:rsidRPr="00602AF0" w:rsidRDefault="00E57EFB" w:rsidP="00E57EFB">
            <w:pPr>
              <w:ind w:left="75" w:right="75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045" w:type="dxa"/>
            <w:vAlign w:val="center"/>
          </w:tcPr>
          <w:p w:rsidR="00E57EFB" w:rsidRPr="00DB0088" w:rsidRDefault="00E57EFB" w:rsidP="003B1D97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B0088">
              <w:rPr>
                <w:color w:val="000000"/>
                <w:sz w:val="24"/>
                <w:szCs w:val="24"/>
              </w:rPr>
              <w:t>Классные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DB00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0088">
              <w:rPr>
                <w:color w:val="000000"/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E57EFB" w:rsidTr="00E57EFB">
        <w:tc>
          <w:tcPr>
            <w:tcW w:w="3518" w:type="dxa"/>
            <w:vAlign w:val="center"/>
          </w:tcPr>
          <w:p w:rsidR="00E57EFB" w:rsidRPr="00602AF0" w:rsidRDefault="00E57EFB" w:rsidP="003B1D97">
            <w:pPr>
              <w:rPr>
                <w:color w:val="000000"/>
                <w:sz w:val="24"/>
                <w:szCs w:val="24"/>
                <w:lang w:val="ru-RU"/>
              </w:rPr>
            </w:pPr>
            <w:r w:rsidRPr="00602AF0">
              <w:rPr>
                <w:color w:val="000000"/>
                <w:sz w:val="24"/>
                <w:szCs w:val="24"/>
                <w:lang w:val="ru-RU"/>
              </w:rPr>
              <w:lastRenderedPageBreak/>
              <w:t>Общешкольное родительское собрание</w:t>
            </w:r>
          </w:p>
          <w:p w:rsidR="00E57EFB" w:rsidRPr="00602AF0" w:rsidRDefault="00E57EFB" w:rsidP="003B1D97">
            <w:pPr>
              <w:rPr>
                <w:color w:val="000000"/>
                <w:sz w:val="24"/>
                <w:szCs w:val="24"/>
                <w:lang w:val="ru-RU"/>
              </w:rPr>
            </w:pPr>
            <w:r w:rsidRPr="00602AF0">
              <w:rPr>
                <w:color w:val="000000"/>
                <w:sz w:val="24"/>
                <w:szCs w:val="24"/>
                <w:lang w:val="ru-RU"/>
              </w:rPr>
              <w:t>«</w:t>
            </w:r>
            <w:proofErr w:type="spellStart"/>
            <w:r w:rsidRPr="00602AF0">
              <w:rPr>
                <w:color w:val="000000"/>
                <w:sz w:val="24"/>
                <w:szCs w:val="24"/>
                <w:lang w:val="ru-RU"/>
              </w:rPr>
              <w:t>Буллинг</w:t>
            </w:r>
            <w:proofErr w:type="spellEnd"/>
            <w:r w:rsidRPr="00602AF0">
              <w:rPr>
                <w:color w:val="000000"/>
                <w:sz w:val="24"/>
                <w:szCs w:val="24"/>
                <w:lang w:val="ru-RU"/>
              </w:rPr>
              <w:t xml:space="preserve"> в подростковой среде как значительное изменение в жизни обучающихся, приводящее к психическому </w:t>
            </w:r>
            <w:proofErr w:type="spellStart"/>
            <w:r w:rsidRPr="00602AF0">
              <w:rPr>
                <w:color w:val="000000"/>
                <w:sz w:val="24"/>
                <w:szCs w:val="24"/>
                <w:lang w:val="ru-RU"/>
              </w:rPr>
              <w:t>дистрессу</w:t>
            </w:r>
            <w:proofErr w:type="spellEnd"/>
            <w:r w:rsidRPr="00602AF0">
              <w:rPr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3008" w:type="dxa"/>
            <w:vAlign w:val="center"/>
          </w:tcPr>
          <w:p w:rsidR="00E57EFB" w:rsidRPr="00DB0088" w:rsidRDefault="00E57EFB" w:rsidP="00E57EF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DB0088">
              <w:rPr>
                <w:color w:val="000000"/>
                <w:sz w:val="24"/>
                <w:szCs w:val="24"/>
              </w:rPr>
              <w:t>Ноябрь</w:t>
            </w:r>
            <w:proofErr w:type="spellEnd"/>
          </w:p>
        </w:tc>
        <w:tc>
          <w:tcPr>
            <w:tcW w:w="3045" w:type="dxa"/>
            <w:vAlign w:val="center"/>
          </w:tcPr>
          <w:p w:rsidR="00E57EFB" w:rsidRPr="00DB0088" w:rsidRDefault="00E57EFB" w:rsidP="003B1D97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B0088">
              <w:rPr>
                <w:color w:val="000000"/>
                <w:sz w:val="24"/>
                <w:szCs w:val="24"/>
              </w:rPr>
              <w:t>Педагог-психолог</w:t>
            </w:r>
            <w:proofErr w:type="spellEnd"/>
          </w:p>
        </w:tc>
      </w:tr>
      <w:tr w:rsidR="00E57EFB" w:rsidTr="003504A3">
        <w:tc>
          <w:tcPr>
            <w:tcW w:w="3518" w:type="dxa"/>
            <w:vAlign w:val="center"/>
          </w:tcPr>
          <w:p w:rsidR="00E57EFB" w:rsidRPr="00602AF0" w:rsidRDefault="00E57EFB" w:rsidP="003B1D97">
            <w:pPr>
              <w:rPr>
                <w:color w:val="000000"/>
                <w:sz w:val="24"/>
                <w:szCs w:val="24"/>
                <w:lang w:val="ru-RU"/>
              </w:rPr>
            </w:pPr>
            <w:r w:rsidRPr="00602AF0">
              <w:rPr>
                <w:color w:val="000000"/>
                <w:sz w:val="24"/>
                <w:szCs w:val="24"/>
                <w:lang w:val="ru-RU"/>
              </w:rPr>
              <w:t>Классные часы для учащихся 1–4-х классов:</w:t>
            </w:r>
          </w:p>
          <w:p w:rsidR="00E57EFB" w:rsidRPr="00602AF0" w:rsidRDefault="00E57EFB" w:rsidP="003B1D97">
            <w:pPr>
              <w:rPr>
                <w:color w:val="000000"/>
                <w:sz w:val="24"/>
                <w:szCs w:val="24"/>
                <w:lang w:val="ru-RU"/>
              </w:rPr>
            </w:pPr>
            <w:r w:rsidRPr="00602AF0">
              <w:rPr>
                <w:color w:val="000000"/>
                <w:sz w:val="24"/>
                <w:szCs w:val="24"/>
                <w:lang w:val="ru-RU"/>
              </w:rPr>
              <w:t>– Как себя защитить от жестокости</w:t>
            </w:r>
          </w:p>
        </w:tc>
        <w:tc>
          <w:tcPr>
            <w:tcW w:w="3008" w:type="dxa"/>
          </w:tcPr>
          <w:p w:rsidR="00E57EFB" w:rsidRDefault="00E57EFB" w:rsidP="00E57EFB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DB0088">
              <w:rPr>
                <w:color w:val="000000"/>
                <w:sz w:val="24"/>
                <w:szCs w:val="24"/>
              </w:rPr>
              <w:t>Декабрь</w:t>
            </w:r>
            <w:proofErr w:type="spellEnd"/>
          </w:p>
        </w:tc>
        <w:tc>
          <w:tcPr>
            <w:tcW w:w="3045" w:type="dxa"/>
          </w:tcPr>
          <w:p w:rsidR="00E57EFB" w:rsidRDefault="00E57EFB" w:rsidP="00E57EFB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DB0088">
              <w:rPr>
                <w:color w:val="000000"/>
                <w:sz w:val="24"/>
                <w:szCs w:val="24"/>
              </w:rPr>
              <w:t>Классные</w:t>
            </w:r>
            <w:proofErr w:type="spellEnd"/>
            <w:r w:rsidRPr="00DB00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0088">
              <w:rPr>
                <w:color w:val="000000"/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E57EFB" w:rsidTr="003504A3">
        <w:tc>
          <w:tcPr>
            <w:tcW w:w="3518" w:type="dxa"/>
            <w:vAlign w:val="center"/>
          </w:tcPr>
          <w:p w:rsidR="00E57EFB" w:rsidRPr="00602AF0" w:rsidRDefault="00E57EFB" w:rsidP="003B1D97">
            <w:pPr>
              <w:rPr>
                <w:color w:val="000000"/>
                <w:sz w:val="24"/>
                <w:szCs w:val="24"/>
                <w:lang w:val="ru-RU"/>
              </w:rPr>
            </w:pPr>
            <w:r w:rsidRPr="00602AF0">
              <w:rPr>
                <w:color w:val="000000"/>
                <w:sz w:val="24"/>
                <w:szCs w:val="24"/>
                <w:lang w:val="ru-RU"/>
              </w:rPr>
              <w:t>Классные часы для учащихся 10–11-х классов:</w:t>
            </w:r>
          </w:p>
          <w:p w:rsidR="00E57EFB" w:rsidRPr="00602AF0" w:rsidRDefault="00E57EFB" w:rsidP="003B1D97">
            <w:pPr>
              <w:rPr>
                <w:color w:val="000000"/>
                <w:sz w:val="24"/>
                <w:szCs w:val="24"/>
                <w:lang w:val="ru-RU"/>
              </w:rPr>
            </w:pPr>
            <w:r w:rsidRPr="00602AF0">
              <w:rPr>
                <w:color w:val="000000"/>
                <w:sz w:val="24"/>
                <w:szCs w:val="24"/>
                <w:lang w:val="ru-RU"/>
              </w:rPr>
              <w:t>– Учись управлять своими эмоциями.</w:t>
            </w:r>
          </w:p>
          <w:p w:rsidR="00E57EFB" w:rsidRPr="00602AF0" w:rsidRDefault="00E57EFB" w:rsidP="003B1D97">
            <w:pPr>
              <w:rPr>
                <w:color w:val="000000"/>
                <w:sz w:val="24"/>
                <w:szCs w:val="24"/>
                <w:lang w:val="ru-RU"/>
              </w:rPr>
            </w:pPr>
            <w:r w:rsidRPr="00602AF0">
              <w:rPr>
                <w:color w:val="000000"/>
                <w:sz w:val="24"/>
                <w:szCs w:val="24"/>
                <w:lang w:val="ru-RU"/>
              </w:rPr>
              <w:t>– Стиль поведения: умеем ли мы бесконфликтно общаться</w:t>
            </w:r>
          </w:p>
        </w:tc>
        <w:tc>
          <w:tcPr>
            <w:tcW w:w="3008" w:type="dxa"/>
          </w:tcPr>
          <w:p w:rsidR="00E57EFB" w:rsidRDefault="00E57EFB" w:rsidP="00E57EFB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DB0088">
              <w:rPr>
                <w:color w:val="000000"/>
                <w:sz w:val="24"/>
                <w:szCs w:val="24"/>
              </w:rPr>
              <w:t>Декабрь</w:t>
            </w:r>
            <w:proofErr w:type="spellEnd"/>
          </w:p>
        </w:tc>
        <w:tc>
          <w:tcPr>
            <w:tcW w:w="3045" w:type="dxa"/>
          </w:tcPr>
          <w:p w:rsidR="00E57EFB" w:rsidRDefault="00E57EFB" w:rsidP="00E57EFB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DB0088">
              <w:rPr>
                <w:color w:val="000000"/>
                <w:sz w:val="24"/>
                <w:szCs w:val="24"/>
              </w:rPr>
              <w:t>Классные</w:t>
            </w:r>
            <w:proofErr w:type="spellEnd"/>
            <w:r w:rsidRPr="00DB00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0088">
              <w:rPr>
                <w:color w:val="000000"/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E57EFB" w:rsidRPr="00967039" w:rsidTr="00224091">
        <w:tc>
          <w:tcPr>
            <w:tcW w:w="3518" w:type="dxa"/>
            <w:vAlign w:val="center"/>
          </w:tcPr>
          <w:p w:rsidR="00E57EFB" w:rsidRPr="00602AF0" w:rsidRDefault="00E57EFB" w:rsidP="003B1D97">
            <w:pPr>
              <w:rPr>
                <w:color w:val="000000"/>
                <w:sz w:val="24"/>
                <w:szCs w:val="24"/>
                <w:lang w:val="ru-RU"/>
              </w:rPr>
            </w:pPr>
            <w:r w:rsidRPr="00602AF0">
              <w:rPr>
                <w:color w:val="000000"/>
                <w:sz w:val="24"/>
                <w:szCs w:val="24"/>
                <w:lang w:val="ru-RU"/>
              </w:rPr>
              <w:t>Родительские собрания в классах:</w:t>
            </w:r>
          </w:p>
          <w:p w:rsidR="00E57EFB" w:rsidRPr="00602AF0" w:rsidRDefault="00E57EFB" w:rsidP="003B1D97">
            <w:pPr>
              <w:rPr>
                <w:color w:val="000000"/>
                <w:sz w:val="24"/>
                <w:szCs w:val="24"/>
                <w:lang w:val="ru-RU"/>
              </w:rPr>
            </w:pPr>
            <w:r w:rsidRPr="00602AF0">
              <w:rPr>
                <w:color w:val="000000"/>
                <w:sz w:val="24"/>
                <w:szCs w:val="24"/>
                <w:lang w:val="ru-RU"/>
              </w:rPr>
              <w:t>– О правах ребенка на защиту от любой формы насилия</w:t>
            </w:r>
          </w:p>
        </w:tc>
        <w:tc>
          <w:tcPr>
            <w:tcW w:w="3008" w:type="dxa"/>
            <w:vAlign w:val="center"/>
          </w:tcPr>
          <w:p w:rsidR="00E57EFB" w:rsidRPr="00DB0088" w:rsidRDefault="00E57EFB" w:rsidP="00E57EF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DB0088">
              <w:rPr>
                <w:color w:val="000000"/>
                <w:sz w:val="24"/>
                <w:szCs w:val="24"/>
              </w:rPr>
              <w:t>Январь</w:t>
            </w:r>
            <w:proofErr w:type="spellEnd"/>
          </w:p>
        </w:tc>
        <w:tc>
          <w:tcPr>
            <w:tcW w:w="3045" w:type="dxa"/>
            <w:vAlign w:val="center"/>
          </w:tcPr>
          <w:p w:rsidR="00E57EFB" w:rsidRPr="00602AF0" w:rsidRDefault="00E57EFB" w:rsidP="003B1D97">
            <w:pPr>
              <w:rPr>
                <w:color w:val="000000"/>
                <w:sz w:val="24"/>
                <w:szCs w:val="24"/>
                <w:lang w:val="ru-RU"/>
              </w:rPr>
            </w:pPr>
            <w:r w:rsidRPr="00602AF0">
              <w:rPr>
                <w:color w:val="000000"/>
                <w:sz w:val="24"/>
                <w:szCs w:val="24"/>
                <w:lang w:val="ru-RU"/>
              </w:rPr>
              <w:t>Классные руководители, педагог-психолог, социальный педагог</w:t>
            </w:r>
          </w:p>
        </w:tc>
      </w:tr>
      <w:tr w:rsidR="00E57EFB" w:rsidTr="00D86DAE">
        <w:tc>
          <w:tcPr>
            <w:tcW w:w="3518" w:type="dxa"/>
            <w:vAlign w:val="center"/>
          </w:tcPr>
          <w:p w:rsidR="00E57EFB" w:rsidRPr="00602AF0" w:rsidRDefault="00E57EFB" w:rsidP="003B1D97">
            <w:pPr>
              <w:rPr>
                <w:color w:val="000000"/>
                <w:sz w:val="24"/>
                <w:szCs w:val="24"/>
                <w:lang w:val="ru-RU"/>
              </w:rPr>
            </w:pPr>
            <w:r w:rsidRPr="00602AF0">
              <w:rPr>
                <w:color w:val="000000"/>
                <w:sz w:val="24"/>
                <w:szCs w:val="24"/>
                <w:lang w:val="ru-RU"/>
              </w:rPr>
              <w:t>Родительские собрания в классах:</w:t>
            </w:r>
          </w:p>
          <w:p w:rsidR="00E57EFB" w:rsidRPr="00602AF0" w:rsidRDefault="00E57EFB" w:rsidP="003B1D97">
            <w:pPr>
              <w:rPr>
                <w:color w:val="000000"/>
                <w:sz w:val="24"/>
                <w:szCs w:val="24"/>
                <w:lang w:val="ru-RU"/>
              </w:rPr>
            </w:pPr>
            <w:r w:rsidRPr="00602AF0">
              <w:rPr>
                <w:color w:val="000000"/>
                <w:sz w:val="24"/>
                <w:szCs w:val="24"/>
                <w:lang w:val="ru-RU"/>
              </w:rPr>
              <w:t xml:space="preserve">– Как отличить </w:t>
            </w:r>
            <w:proofErr w:type="spellStart"/>
            <w:r w:rsidRPr="00602AF0">
              <w:rPr>
                <w:color w:val="000000"/>
                <w:sz w:val="24"/>
                <w:szCs w:val="24"/>
                <w:lang w:val="ru-RU"/>
              </w:rPr>
              <w:t>буллинг</w:t>
            </w:r>
            <w:proofErr w:type="spellEnd"/>
            <w:r w:rsidRPr="00602AF0">
              <w:rPr>
                <w:color w:val="000000"/>
                <w:sz w:val="24"/>
                <w:szCs w:val="24"/>
                <w:lang w:val="ru-RU"/>
              </w:rPr>
              <w:t xml:space="preserve"> от обычных форм подросткового общения</w:t>
            </w:r>
          </w:p>
        </w:tc>
        <w:tc>
          <w:tcPr>
            <w:tcW w:w="3008" w:type="dxa"/>
          </w:tcPr>
          <w:p w:rsidR="00E57EFB" w:rsidRDefault="00E57EFB" w:rsidP="00E57EFB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DB0088">
              <w:rPr>
                <w:color w:val="000000"/>
                <w:sz w:val="24"/>
                <w:szCs w:val="24"/>
              </w:rPr>
              <w:t>Февраль</w:t>
            </w:r>
            <w:proofErr w:type="spellEnd"/>
          </w:p>
        </w:tc>
        <w:tc>
          <w:tcPr>
            <w:tcW w:w="3045" w:type="dxa"/>
          </w:tcPr>
          <w:p w:rsidR="00E57EFB" w:rsidRDefault="00E57EFB" w:rsidP="00E57EFB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DB0088">
              <w:rPr>
                <w:color w:val="000000"/>
                <w:sz w:val="24"/>
                <w:szCs w:val="24"/>
              </w:rPr>
              <w:t>Классные</w:t>
            </w:r>
            <w:proofErr w:type="spellEnd"/>
            <w:r w:rsidRPr="00DB00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0088">
              <w:rPr>
                <w:color w:val="000000"/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E57EFB" w:rsidTr="00D86DAE">
        <w:tc>
          <w:tcPr>
            <w:tcW w:w="3518" w:type="dxa"/>
            <w:vAlign w:val="center"/>
          </w:tcPr>
          <w:p w:rsidR="00E57EFB" w:rsidRPr="00602AF0" w:rsidRDefault="00E57EFB" w:rsidP="003B1D97">
            <w:pPr>
              <w:rPr>
                <w:color w:val="000000"/>
                <w:sz w:val="24"/>
                <w:szCs w:val="24"/>
                <w:lang w:val="ru-RU"/>
              </w:rPr>
            </w:pPr>
            <w:r w:rsidRPr="00602AF0">
              <w:rPr>
                <w:color w:val="000000"/>
                <w:sz w:val="24"/>
                <w:szCs w:val="24"/>
                <w:lang w:val="ru-RU"/>
              </w:rPr>
              <w:t>Классные часы для учащихся 10–11-х классов:</w:t>
            </w:r>
          </w:p>
          <w:p w:rsidR="00E57EFB" w:rsidRPr="00602AF0" w:rsidRDefault="00E57EFB" w:rsidP="003B1D97">
            <w:pPr>
              <w:rPr>
                <w:color w:val="000000"/>
                <w:sz w:val="24"/>
                <w:szCs w:val="24"/>
                <w:lang w:val="ru-RU"/>
              </w:rPr>
            </w:pPr>
            <w:r w:rsidRPr="00602AF0">
              <w:rPr>
                <w:color w:val="000000"/>
                <w:sz w:val="24"/>
                <w:szCs w:val="24"/>
                <w:lang w:val="ru-RU"/>
              </w:rPr>
              <w:t xml:space="preserve">– Как преодолеть школьный </w:t>
            </w:r>
            <w:proofErr w:type="spellStart"/>
            <w:r w:rsidRPr="00602AF0">
              <w:rPr>
                <w:color w:val="000000"/>
                <w:sz w:val="24"/>
                <w:szCs w:val="24"/>
                <w:lang w:val="ru-RU"/>
              </w:rPr>
              <w:t>буллинг</w:t>
            </w:r>
            <w:proofErr w:type="spellEnd"/>
            <w:r w:rsidRPr="00602AF0">
              <w:rPr>
                <w:color w:val="000000"/>
                <w:sz w:val="24"/>
                <w:szCs w:val="24"/>
                <w:lang w:val="ru-RU"/>
              </w:rPr>
              <w:t>.</w:t>
            </w:r>
          </w:p>
          <w:p w:rsidR="00E57EFB" w:rsidRPr="00602AF0" w:rsidRDefault="00E57EFB" w:rsidP="003B1D97">
            <w:pPr>
              <w:rPr>
                <w:color w:val="000000"/>
                <w:sz w:val="24"/>
                <w:szCs w:val="24"/>
                <w:lang w:val="ru-RU"/>
              </w:rPr>
            </w:pPr>
            <w:r w:rsidRPr="00602AF0">
              <w:rPr>
                <w:color w:val="000000"/>
                <w:sz w:val="24"/>
                <w:szCs w:val="24"/>
                <w:lang w:val="ru-RU"/>
              </w:rPr>
              <w:t>– Предупреждение насилия и жестокости в школе</w:t>
            </w:r>
          </w:p>
        </w:tc>
        <w:tc>
          <w:tcPr>
            <w:tcW w:w="3008" w:type="dxa"/>
          </w:tcPr>
          <w:p w:rsidR="00E57EFB" w:rsidRDefault="00E57EFB" w:rsidP="00E57EFB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DB0088">
              <w:rPr>
                <w:color w:val="000000"/>
                <w:sz w:val="24"/>
                <w:szCs w:val="24"/>
              </w:rPr>
              <w:t>Февраль</w:t>
            </w:r>
            <w:proofErr w:type="spellEnd"/>
          </w:p>
        </w:tc>
        <w:tc>
          <w:tcPr>
            <w:tcW w:w="3045" w:type="dxa"/>
          </w:tcPr>
          <w:p w:rsidR="00E57EFB" w:rsidRDefault="00E57EFB" w:rsidP="00E57EFB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DB0088">
              <w:rPr>
                <w:color w:val="000000"/>
                <w:sz w:val="24"/>
                <w:szCs w:val="24"/>
              </w:rPr>
              <w:t>Классные</w:t>
            </w:r>
            <w:proofErr w:type="spellEnd"/>
            <w:r w:rsidRPr="00DB00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0088">
              <w:rPr>
                <w:color w:val="000000"/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E57EFB" w:rsidRPr="00967039" w:rsidTr="00D77C87">
        <w:tc>
          <w:tcPr>
            <w:tcW w:w="3518" w:type="dxa"/>
            <w:vAlign w:val="center"/>
          </w:tcPr>
          <w:p w:rsidR="00E57EFB" w:rsidRPr="00602AF0" w:rsidRDefault="00E57EFB" w:rsidP="003B1D97">
            <w:pPr>
              <w:rPr>
                <w:color w:val="000000"/>
                <w:sz w:val="24"/>
                <w:szCs w:val="24"/>
                <w:lang w:val="ru-RU"/>
              </w:rPr>
            </w:pPr>
            <w:r w:rsidRPr="00602AF0">
              <w:rPr>
                <w:color w:val="000000"/>
                <w:sz w:val="24"/>
                <w:szCs w:val="24"/>
                <w:lang w:val="ru-RU"/>
              </w:rPr>
              <w:t xml:space="preserve">Конкурс методических разработок классных часов, сценариев внеурочных мероприятий по профилактике </w:t>
            </w:r>
            <w:proofErr w:type="spellStart"/>
            <w:r w:rsidRPr="00602AF0">
              <w:rPr>
                <w:color w:val="000000"/>
                <w:sz w:val="24"/>
                <w:szCs w:val="24"/>
                <w:lang w:val="ru-RU"/>
              </w:rPr>
              <w:t>буллинга</w:t>
            </w:r>
            <w:proofErr w:type="spellEnd"/>
            <w:r w:rsidRPr="00602AF0">
              <w:rPr>
                <w:color w:val="000000"/>
                <w:sz w:val="24"/>
                <w:szCs w:val="24"/>
                <w:lang w:val="ru-RU"/>
              </w:rPr>
              <w:t xml:space="preserve"> и </w:t>
            </w:r>
            <w:proofErr w:type="spellStart"/>
            <w:r w:rsidRPr="00602AF0">
              <w:rPr>
                <w:color w:val="000000"/>
                <w:sz w:val="24"/>
                <w:szCs w:val="24"/>
                <w:lang w:val="ru-RU"/>
              </w:rPr>
              <w:t>кибербуллинга</w:t>
            </w:r>
            <w:proofErr w:type="spellEnd"/>
            <w:r w:rsidRPr="00602AF0">
              <w:rPr>
                <w:color w:val="000000"/>
                <w:sz w:val="24"/>
                <w:szCs w:val="24"/>
                <w:lang w:val="ru-RU"/>
              </w:rPr>
              <w:t xml:space="preserve"> в школьной среде</w:t>
            </w:r>
          </w:p>
        </w:tc>
        <w:tc>
          <w:tcPr>
            <w:tcW w:w="3008" w:type="dxa"/>
            <w:vAlign w:val="center"/>
          </w:tcPr>
          <w:p w:rsidR="00E57EFB" w:rsidRPr="00DB0088" w:rsidRDefault="00E57EFB" w:rsidP="00E57EF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DB0088">
              <w:rPr>
                <w:color w:val="000000"/>
                <w:sz w:val="24"/>
                <w:szCs w:val="24"/>
              </w:rPr>
              <w:t>Март</w:t>
            </w:r>
            <w:proofErr w:type="spellEnd"/>
          </w:p>
        </w:tc>
        <w:tc>
          <w:tcPr>
            <w:tcW w:w="3045" w:type="dxa"/>
            <w:vAlign w:val="center"/>
          </w:tcPr>
          <w:p w:rsidR="00E57EFB" w:rsidRPr="00602AF0" w:rsidRDefault="00E57EFB" w:rsidP="003B1D97">
            <w:pPr>
              <w:rPr>
                <w:color w:val="000000"/>
                <w:sz w:val="24"/>
                <w:szCs w:val="24"/>
                <w:lang w:val="ru-RU"/>
              </w:rPr>
            </w:pPr>
            <w:r w:rsidRPr="00602AF0">
              <w:rPr>
                <w:color w:val="000000"/>
                <w:sz w:val="24"/>
                <w:szCs w:val="24"/>
                <w:lang w:val="ru-RU"/>
              </w:rPr>
              <w:t>Педагог-психолог, социальный педагог, заместитель директора по безопасности, заместитель директора по ВР, УВР,</w:t>
            </w:r>
            <w:r w:rsidRPr="00DB0088">
              <w:rPr>
                <w:color w:val="000000"/>
                <w:sz w:val="24"/>
                <w:szCs w:val="24"/>
              </w:rPr>
              <w:t> </w:t>
            </w:r>
            <w:r w:rsidRPr="00602AF0">
              <w:rPr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E57EFB" w:rsidRPr="00967039" w:rsidTr="008C38BD">
        <w:tc>
          <w:tcPr>
            <w:tcW w:w="3518" w:type="dxa"/>
            <w:vAlign w:val="center"/>
          </w:tcPr>
          <w:p w:rsidR="00E57EFB" w:rsidRPr="00602AF0" w:rsidRDefault="00E57EFB" w:rsidP="003B1D97">
            <w:pPr>
              <w:rPr>
                <w:color w:val="000000"/>
                <w:sz w:val="24"/>
                <w:szCs w:val="24"/>
                <w:lang w:val="ru-RU"/>
              </w:rPr>
            </w:pPr>
            <w:r w:rsidRPr="00602AF0">
              <w:rPr>
                <w:color w:val="000000"/>
                <w:sz w:val="24"/>
                <w:szCs w:val="24"/>
                <w:lang w:val="ru-RU"/>
              </w:rPr>
              <w:t xml:space="preserve">Родительские собрания в </w:t>
            </w:r>
            <w:r w:rsidRPr="00602AF0">
              <w:rPr>
                <w:color w:val="000000"/>
                <w:sz w:val="24"/>
                <w:szCs w:val="24"/>
                <w:lang w:val="ru-RU"/>
              </w:rPr>
              <w:lastRenderedPageBreak/>
              <w:t>классах</w:t>
            </w:r>
          </w:p>
          <w:p w:rsidR="00E57EFB" w:rsidRPr="00602AF0" w:rsidRDefault="00E57EFB" w:rsidP="003B1D97">
            <w:pPr>
              <w:rPr>
                <w:color w:val="000000"/>
                <w:sz w:val="24"/>
                <w:szCs w:val="24"/>
                <w:lang w:val="ru-RU"/>
              </w:rPr>
            </w:pPr>
            <w:r w:rsidRPr="00602AF0">
              <w:rPr>
                <w:color w:val="000000"/>
                <w:sz w:val="24"/>
                <w:szCs w:val="24"/>
                <w:lang w:val="ru-RU"/>
              </w:rPr>
              <w:t xml:space="preserve">– Как помочь подростку пережить последствия </w:t>
            </w:r>
            <w:proofErr w:type="spellStart"/>
            <w:r w:rsidRPr="00602AF0">
              <w:rPr>
                <w:color w:val="000000"/>
                <w:sz w:val="24"/>
                <w:szCs w:val="24"/>
                <w:lang w:val="ru-RU"/>
              </w:rPr>
              <w:t>буллинга</w:t>
            </w:r>
            <w:proofErr w:type="spellEnd"/>
          </w:p>
        </w:tc>
        <w:tc>
          <w:tcPr>
            <w:tcW w:w="3008" w:type="dxa"/>
          </w:tcPr>
          <w:p w:rsidR="00E57EFB" w:rsidRDefault="00E57EFB" w:rsidP="00E57EFB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DB0088">
              <w:rPr>
                <w:color w:val="000000"/>
                <w:sz w:val="24"/>
                <w:szCs w:val="24"/>
              </w:rPr>
              <w:lastRenderedPageBreak/>
              <w:t>Апрель</w:t>
            </w:r>
            <w:proofErr w:type="spellEnd"/>
          </w:p>
        </w:tc>
        <w:tc>
          <w:tcPr>
            <w:tcW w:w="3045" w:type="dxa"/>
          </w:tcPr>
          <w:p w:rsidR="00E57EFB" w:rsidRDefault="00E57EFB" w:rsidP="00E57EFB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602AF0">
              <w:rPr>
                <w:color w:val="000000"/>
                <w:sz w:val="24"/>
                <w:szCs w:val="24"/>
                <w:lang w:val="ru-RU"/>
              </w:rPr>
              <w:t xml:space="preserve">Классные руководители, </w:t>
            </w:r>
            <w:r w:rsidRPr="00602AF0">
              <w:rPr>
                <w:color w:val="000000"/>
                <w:sz w:val="24"/>
                <w:szCs w:val="24"/>
                <w:lang w:val="ru-RU"/>
              </w:rPr>
              <w:lastRenderedPageBreak/>
              <w:t>педагог-психолог, социальный педагог</w:t>
            </w:r>
          </w:p>
        </w:tc>
      </w:tr>
      <w:tr w:rsidR="00E57EFB" w:rsidRPr="00967039" w:rsidTr="008C38BD">
        <w:tc>
          <w:tcPr>
            <w:tcW w:w="3518" w:type="dxa"/>
            <w:vAlign w:val="center"/>
          </w:tcPr>
          <w:p w:rsidR="00E57EFB" w:rsidRPr="00602AF0" w:rsidRDefault="00E57EFB" w:rsidP="003B1D97">
            <w:pPr>
              <w:rPr>
                <w:color w:val="000000"/>
                <w:sz w:val="24"/>
                <w:szCs w:val="24"/>
                <w:lang w:val="ru-RU"/>
              </w:rPr>
            </w:pPr>
            <w:r w:rsidRPr="00602AF0">
              <w:rPr>
                <w:color w:val="000000"/>
                <w:sz w:val="24"/>
                <w:szCs w:val="24"/>
                <w:lang w:val="ru-RU"/>
              </w:rPr>
              <w:lastRenderedPageBreak/>
              <w:t>Семинары для классных руководителей:</w:t>
            </w:r>
          </w:p>
          <w:p w:rsidR="00E57EFB" w:rsidRPr="00602AF0" w:rsidRDefault="00E57EFB" w:rsidP="003B1D97">
            <w:pPr>
              <w:rPr>
                <w:color w:val="000000"/>
                <w:sz w:val="24"/>
                <w:szCs w:val="24"/>
                <w:lang w:val="ru-RU"/>
              </w:rPr>
            </w:pPr>
            <w:r w:rsidRPr="00602AF0">
              <w:rPr>
                <w:color w:val="000000"/>
                <w:sz w:val="24"/>
                <w:szCs w:val="24"/>
                <w:lang w:val="ru-RU"/>
              </w:rPr>
              <w:t xml:space="preserve">– Роль педагога в профилактике </w:t>
            </w:r>
            <w:proofErr w:type="spellStart"/>
            <w:r w:rsidRPr="00602AF0">
              <w:rPr>
                <w:color w:val="000000"/>
                <w:sz w:val="24"/>
                <w:szCs w:val="24"/>
                <w:lang w:val="ru-RU"/>
              </w:rPr>
              <w:t>буллинга</w:t>
            </w:r>
            <w:proofErr w:type="spellEnd"/>
            <w:r w:rsidRPr="00602AF0">
              <w:rPr>
                <w:color w:val="000000"/>
                <w:sz w:val="24"/>
                <w:szCs w:val="24"/>
                <w:lang w:val="ru-RU"/>
              </w:rPr>
              <w:t xml:space="preserve"> и </w:t>
            </w:r>
            <w:proofErr w:type="spellStart"/>
            <w:r w:rsidRPr="00602AF0">
              <w:rPr>
                <w:color w:val="000000"/>
                <w:sz w:val="24"/>
                <w:szCs w:val="24"/>
                <w:lang w:val="ru-RU"/>
              </w:rPr>
              <w:t>кибербуллинга</w:t>
            </w:r>
            <w:proofErr w:type="spellEnd"/>
            <w:r w:rsidRPr="00602AF0">
              <w:rPr>
                <w:color w:val="000000"/>
                <w:sz w:val="24"/>
                <w:szCs w:val="24"/>
                <w:lang w:val="ru-RU"/>
              </w:rPr>
              <w:t xml:space="preserve"> в ученических коллективах.</w:t>
            </w:r>
          </w:p>
          <w:p w:rsidR="00E57EFB" w:rsidRPr="00602AF0" w:rsidRDefault="00E57EFB" w:rsidP="003B1D97">
            <w:pPr>
              <w:rPr>
                <w:color w:val="000000"/>
                <w:sz w:val="24"/>
                <w:szCs w:val="24"/>
                <w:lang w:val="ru-RU"/>
              </w:rPr>
            </w:pPr>
            <w:r w:rsidRPr="00602AF0">
              <w:rPr>
                <w:color w:val="000000"/>
                <w:sz w:val="24"/>
                <w:szCs w:val="24"/>
                <w:lang w:val="ru-RU"/>
              </w:rPr>
              <w:t xml:space="preserve">– Этапы и методика преодоления </w:t>
            </w:r>
            <w:proofErr w:type="spellStart"/>
            <w:r w:rsidRPr="00602AF0">
              <w:rPr>
                <w:color w:val="000000"/>
                <w:sz w:val="24"/>
                <w:szCs w:val="24"/>
                <w:lang w:val="ru-RU"/>
              </w:rPr>
              <w:t>буллинга</w:t>
            </w:r>
            <w:proofErr w:type="spellEnd"/>
          </w:p>
        </w:tc>
        <w:tc>
          <w:tcPr>
            <w:tcW w:w="3008" w:type="dxa"/>
          </w:tcPr>
          <w:p w:rsidR="00E57EFB" w:rsidRDefault="00E57EFB" w:rsidP="00E57EFB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DB0088">
              <w:rPr>
                <w:color w:val="000000"/>
                <w:sz w:val="24"/>
                <w:szCs w:val="24"/>
              </w:rPr>
              <w:t>Апрель</w:t>
            </w:r>
            <w:proofErr w:type="spellEnd"/>
          </w:p>
        </w:tc>
        <w:tc>
          <w:tcPr>
            <w:tcW w:w="3045" w:type="dxa"/>
          </w:tcPr>
          <w:p w:rsidR="00E57EFB" w:rsidRDefault="00E57EFB" w:rsidP="00E57EFB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602AF0">
              <w:rPr>
                <w:color w:val="000000"/>
                <w:sz w:val="24"/>
                <w:szCs w:val="24"/>
                <w:lang w:val="ru-RU"/>
              </w:rPr>
              <w:t>Классные руководители, педагог-психолог, социальный педагог</w:t>
            </w:r>
          </w:p>
        </w:tc>
      </w:tr>
      <w:tr w:rsidR="00E57EFB" w:rsidRPr="00967039" w:rsidTr="008C38BD">
        <w:tc>
          <w:tcPr>
            <w:tcW w:w="3518" w:type="dxa"/>
            <w:vAlign w:val="center"/>
          </w:tcPr>
          <w:p w:rsidR="00E57EFB" w:rsidRPr="00602AF0" w:rsidRDefault="00E57EFB" w:rsidP="003B1D97">
            <w:pPr>
              <w:rPr>
                <w:color w:val="000000"/>
                <w:sz w:val="24"/>
                <w:szCs w:val="24"/>
                <w:lang w:val="ru-RU"/>
              </w:rPr>
            </w:pPr>
            <w:r w:rsidRPr="00602AF0">
              <w:rPr>
                <w:color w:val="000000"/>
                <w:sz w:val="24"/>
                <w:szCs w:val="24"/>
                <w:lang w:val="ru-RU"/>
              </w:rPr>
              <w:t>Классные часы для учащихся 1–4-х классов:</w:t>
            </w:r>
          </w:p>
          <w:p w:rsidR="00E57EFB" w:rsidRPr="00602AF0" w:rsidRDefault="00E57EFB" w:rsidP="003B1D97">
            <w:pPr>
              <w:rPr>
                <w:color w:val="000000"/>
                <w:sz w:val="24"/>
                <w:szCs w:val="24"/>
                <w:lang w:val="ru-RU"/>
              </w:rPr>
            </w:pPr>
            <w:r w:rsidRPr="00602AF0">
              <w:rPr>
                <w:color w:val="000000"/>
                <w:sz w:val="24"/>
                <w:szCs w:val="24"/>
                <w:lang w:val="ru-RU"/>
              </w:rPr>
              <w:t>– Нельзя молчать, когда других обижают</w:t>
            </w:r>
          </w:p>
        </w:tc>
        <w:tc>
          <w:tcPr>
            <w:tcW w:w="3008" w:type="dxa"/>
          </w:tcPr>
          <w:p w:rsidR="00E57EFB" w:rsidRDefault="00E57EFB" w:rsidP="00E57EFB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DB0088">
              <w:rPr>
                <w:color w:val="000000"/>
                <w:sz w:val="24"/>
                <w:szCs w:val="24"/>
              </w:rPr>
              <w:t>Апрель</w:t>
            </w:r>
            <w:proofErr w:type="spellEnd"/>
          </w:p>
        </w:tc>
        <w:tc>
          <w:tcPr>
            <w:tcW w:w="3045" w:type="dxa"/>
          </w:tcPr>
          <w:p w:rsidR="00E57EFB" w:rsidRDefault="00E57EFB" w:rsidP="00E57EFB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602AF0">
              <w:rPr>
                <w:color w:val="000000"/>
                <w:sz w:val="24"/>
                <w:szCs w:val="24"/>
                <w:lang w:val="ru-RU"/>
              </w:rPr>
              <w:t>Классные руководители, педагог-психолог, социальный педагог</w:t>
            </w:r>
          </w:p>
        </w:tc>
      </w:tr>
      <w:tr w:rsidR="00E57EFB" w:rsidRPr="00967039" w:rsidTr="008C38BD">
        <w:tc>
          <w:tcPr>
            <w:tcW w:w="3518" w:type="dxa"/>
            <w:vAlign w:val="center"/>
          </w:tcPr>
          <w:p w:rsidR="00E57EFB" w:rsidRPr="00602AF0" w:rsidRDefault="00E57EFB" w:rsidP="003B1D97">
            <w:pPr>
              <w:rPr>
                <w:color w:val="000000"/>
                <w:sz w:val="24"/>
                <w:szCs w:val="24"/>
                <w:lang w:val="ru-RU"/>
              </w:rPr>
            </w:pPr>
            <w:r w:rsidRPr="00602AF0">
              <w:rPr>
                <w:color w:val="000000"/>
                <w:sz w:val="24"/>
                <w:szCs w:val="24"/>
                <w:lang w:val="ru-RU"/>
              </w:rPr>
              <w:t>Классные часы для учащихся 5–9-х классов:</w:t>
            </w:r>
          </w:p>
          <w:p w:rsidR="00E57EFB" w:rsidRPr="00602AF0" w:rsidRDefault="00E57EFB" w:rsidP="003B1D97">
            <w:pPr>
              <w:rPr>
                <w:color w:val="000000"/>
                <w:sz w:val="24"/>
                <w:szCs w:val="24"/>
                <w:lang w:val="ru-RU"/>
              </w:rPr>
            </w:pPr>
            <w:r w:rsidRPr="00602AF0">
              <w:rPr>
                <w:color w:val="000000"/>
                <w:sz w:val="24"/>
                <w:szCs w:val="24"/>
                <w:lang w:val="ru-RU"/>
              </w:rPr>
              <w:t>– Что такое агрессия.</w:t>
            </w:r>
          </w:p>
          <w:p w:rsidR="00E57EFB" w:rsidRPr="00602AF0" w:rsidRDefault="00E57EFB" w:rsidP="003B1D97">
            <w:pPr>
              <w:rPr>
                <w:color w:val="000000"/>
                <w:sz w:val="24"/>
                <w:szCs w:val="24"/>
                <w:lang w:val="ru-RU"/>
              </w:rPr>
            </w:pPr>
            <w:r w:rsidRPr="00602AF0">
              <w:rPr>
                <w:color w:val="000000"/>
                <w:sz w:val="24"/>
                <w:szCs w:val="24"/>
                <w:lang w:val="ru-RU"/>
              </w:rPr>
              <w:t>– Универсальные способы решения конфликтов с ровесниками</w:t>
            </w:r>
          </w:p>
        </w:tc>
        <w:tc>
          <w:tcPr>
            <w:tcW w:w="3008" w:type="dxa"/>
          </w:tcPr>
          <w:p w:rsidR="00E57EFB" w:rsidRDefault="00E57EFB" w:rsidP="00E57EFB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DB0088">
              <w:rPr>
                <w:color w:val="000000"/>
                <w:sz w:val="24"/>
                <w:szCs w:val="24"/>
              </w:rPr>
              <w:t>Апрель</w:t>
            </w:r>
            <w:proofErr w:type="spellEnd"/>
          </w:p>
        </w:tc>
        <w:tc>
          <w:tcPr>
            <w:tcW w:w="3045" w:type="dxa"/>
          </w:tcPr>
          <w:p w:rsidR="00E57EFB" w:rsidRDefault="00E57EFB" w:rsidP="00E57EFB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602AF0">
              <w:rPr>
                <w:color w:val="000000"/>
                <w:sz w:val="24"/>
                <w:szCs w:val="24"/>
                <w:lang w:val="ru-RU"/>
              </w:rPr>
              <w:t>Классные руководители, педагог-психолог, социальный педагог</w:t>
            </w:r>
          </w:p>
        </w:tc>
      </w:tr>
      <w:tr w:rsidR="00E57EFB" w:rsidRPr="00967039" w:rsidTr="008C38BD">
        <w:tc>
          <w:tcPr>
            <w:tcW w:w="3518" w:type="dxa"/>
            <w:vAlign w:val="center"/>
          </w:tcPr>
          <w:p w:rsidR="00E57EFB" w:rsidRPr="00602AF0" w:rsidRDefault="00E57EFB" w:rsidP="003B1D97">
            <w:pPr>
              <w:rPr>
                <w:color w:val="000000"/>
                <w:sz w:val="24"/>
                <w:szCs w:val="24"/>
                <w:lang w:val="ru-RU"/>
              </w:rPr>
            </w:pPr>
            <w:r w:rsidRPr="00602AF0">
              <w:rPr>
                <w:color w:val="000000"/>
                <w:sz w:val="24"/>
                <w:szCs w:val="24"/>
                <w:lang w:val="ru-RU"/>
              </w:rPr>
              <w:t>Классные часы для учащихся 10–11-х классов:</w:t>
            </w:r>
          </w:p>
          <w:p w:rsidR="00E57EFB" w:rsidRPr="00602AF0" w:rsidRDefault="00E57EFB" w:rsidP="003B1D97">
            <w:pPr>
              <w:rPr>
                <w:color w:val="000000"/>
                <w:sz w:val="24"/>
                <w:szCs w:val="24"/>
                <w:lang w:val="ru-RU"/>
              </w:rPr>
            </w:pPr>
            <w:r w:rsidRPr="00602AF0">
              <w:rPr>
                <w:color w:val="000000"/>
                <w:sz w:val="24"/>
                <w:szCs w:val="24"/>
                <w:lang w:val="ru-RU"/>
              </w:rPr>
              <w:t>– Сегодня ты агрессор, а завтра – жертва.</w:t>
            </w:r>
          </w:p>
          <w:p w:rsidR="00E57EFB" w:rsidRPr="00DB0088" w:rsidRDefault="00E57EFB" w:rsidP="003B1D97">
            <w:pPr>
              <w:rPr>
                <w:color w:val="000000"/>
                <w:sz w:val="24"/>
                <w:szCs w:val="24"/>
              </w:rPr>
            </w:pPr>
            <w:r w:rsidRPr="00DB0088">
              <w:rPr>
                <w:color w:val="000000"/>
                <w:sz w:val="24"/>
                <w:szCs w:val="24"/>
              </w:rPr>
              <w:t xml:space="preserve">– </w:t>
            </w:r>
            <w:proofErr w:type="spellStart"/>
            <w:r w:rsidRPr="00DB0088">
              <w:rPr>
                <w:color w:val="000000"/>
                <w:sz w:val="24"/>
                <w:szCs w:val="24"/>
              </w:rPr>
              <w:t>Как</w:t>
            </w:r>
            <w:proofErr w:type="spellEnd"/>
            <w:r w:rsidRPr="00DB00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0088">
              <w:rPr>
                <w:color w:val="000000"/>
                <w:sz w:val="24"/>
                <w:szCs w:val="24"/>
              </w:rPr>
              <w:t>бороться</w:t>
            </w:r>
            <w:proofErr w:type="spellEnd"/>
            <w:r w:rsidRPr="00DB0088">
              <w:rPr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DB0088">
              <w:rPr>
                <w:color w:val="000000"/>
                <w:sz w:val="24"/>
                <w:szCs w:val="24"/>
              </w:rPr>
              <w:t>конфликтами</w:t>
            </w:r>
            <w:proofErr w:type="spellEnd"/>
          </w:p>
        </w:tc>
        <w:tc>
          <w:tcPr>
            <w:tcW w:w="3008" w:type="dxa"/>
          </w:tcPr>
          <w:p w:rsidR="00E57EFB" w:rsidRDefault="00E57EFB" w:rsidP="00E57EFB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DB0088">
              <w:rPr>
                <w:color w:val="000000"/>
                <w:sz w:val="24"/>
                <w:szCs w:val="24"/>
              </w:rPr>
              <w:t>Апрель</w:t>
            </w:r>
            <w:proofErr w:type="spellEnd"/>
          </w:p>
        </w:tc>
        <w:tc>
          <w:tcPr>
            <w:tcW w:w="3045" w:type="dxa"/>
          </w:tcPr>
          <w:p w:rsidR="00E57EFB" w:rsidRDefault="00E57EFB" w:rsidP="00E57EFB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602AF0">
              <w:rPr>
                <w:color w:val="000000"/>
                <w:sz w:val="24"/>
                <w:szCs w:val="24"/>
                <w:lang w:val="ru-RU"/>
              </w:rPr>
              <w:t>Классные руководители, педагог-психолог, социальный педагог</w:t>
            </w:r>
          </w:p>
        </w:tc>
      </w:tr>
      <w:tr w:rsidR="00E57EFB" w:rsidRPr="00967039" w:rsidTr="00A95ACE">
        <w:tc>
          <w:tcPr>
            <w:tcW w:w="3518" w:type="dxa"/>
            <w:vAlign w:val="center"/>
          </w:tcPr>
          <w:p w:rsidR="00E57EFB" w:rsidRPr="00602AF0" w:rsidRDefault="00E57EFB" w:rsidP="003B1D97">
            <w:pPr>
              <w:rPr>
                <w:color w:val="000000"/>
                <w:sz w:val="24"/>
                <w:szCs w:val="24"/>
                <w:lang w:val="ru-RU"/>
              </w:rPr>
            </w:pPr>
            <w:r w:rsidRPr="00602AF0">
              <w:rPr>
                <w:color w:val="000000"/>
                <w:sz w:val="24"/>
                <w:szCs w:val="24"/>
                <w:lang w:val="ru-RU"/>
              </w:rPr>
              <w:t>Родительские собрания в классах:</w:t>
            </w:r>
          </w:p>
          <w:p w:rsidR="00E57EFB" w:rsidRPr="00602AF0" w:rsidRDefault="00E57EFB" w:rsidP="003B1D97">
            <w:pPr>
              <w:rPr>
                <w:color w:val="000000"/>
                <w:sz w:val="24"/>
                <w:szCs w:val="24"/>
                <w:lang w:val="ru-RU"/>
              </w:rPr>
            </w:pPr>
            <w:r w:rsidRPr="00602AF0">
              <w:rPr>
                <w:color w:val="000000"/>
                <w:sz w:val="24"/>
                <w:szCs w:val="24"/>
                <w:lang w:val="ru-RU"/>
              </w:rPr>
              <w:t xml:space="preserve">– Как предотвратить и преодолеть </w:t>
            </w:r>
            <w:proofErr w:type="spellStart"/>
            <w:r w:rsidRPr="00602AF0">
              <w:rPr>
                <w:color w:val="000000"/>
                <w:sz w:val="24"/>
                <w:szCs w:val="24"/>
                <w:lang w:val="ru-RU"/>
              </w:rPr>
              <w:t>буллинг</w:t>
            </w:r>
            <w:proofErr w:type="spellEnd"/>
            <w:r w:rsidRPr="00602AF0">
              <w:rPr>
                <w:color w:val="000000"/>
                <w:sz w:val="24"/>
                <w:szCs w:val="24"/>
                <w:lang w:val="ru-RU"/>
              </w:rPr>
              <w:t>.</w:t>
            </w:r>
          </w:p>
          <w:p w:rsidR="00E57EFB" w:rsidRPr="00DB0088" w:rsidRDefault="00E57EFB" w:rsidP="003B1D97">
            <w:pPr>
              <w:rPr>
                <w:color w:val="000000"/>
                <w:sz w:val="24"/>
                <w:szCs w:val="24"/>
              </w:rPr>
            </w:pPr>
            <w:r w:rsidRPr="00DB0088">
              <w:rPr>
                <w:color w:val="000000"/>
                <w:sz w:val="24"/>
                <w:szCs w:val="24"/>
              </w:rPr>
              <w:t xml:space="preserve">– </w:t>
            </w:r>
            <w:proofErr w:type="spellStart"/>
            <w:r w:rsidRPr="00DB0088">
              <w:rPr>
                <w:color w:val="000000"/>
                <w:sz w:val="24"/>
                <w:szCs w:val="24"/>
              </w:rPr>
              <w:t>Страшные</w:t>
            </w:r>
            <w:proofErr w:type="spellEnd"/>
            <w:r w:rsidRPr="00DB00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0088">
              <w:rPr>
                <w:color w:val="000000"/>
                <w:sz w:val="24"/>
                <w:szCs w:val="24"/>
              </w:rPr>
              <w:t>последствия</w:t>
            </w:r>
            <w:proofErr w:type="spellEnd"/>
            <w:r w:rsidRPr="00DB00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0088">
              <w:rPr>
                <w:color w:val="000000"/>
                <w:sz w:val="24"/>
                <w:szCs w:val="24"/>
              </w:rPr>
              <w:t>буллинга</w:t>
            </w:r>
            <w:proofErr w:type="spellEnd"/>
            <w:r w:rsidRPr="00DB0088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3008" w:type="dxa"/>
          </w:tcPr>
          <w:p w:rsidR="00E57EFB" w:rsidRDefault="00E57EFB" w:rsidP="00E57EFB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DB0088">
              <w:rPr>
                <w:color w:val="000000"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3045" w:type="dxa"/>
          </w:tcPr>
          <w:p w:rsidR="00E57EFB" w:rsidRDefault="00E57EFB" w:rsidP="00E57EFB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602AF0">
              <w:rPr>
                <w:color w:val="000000"/>
                <w:sz w:val="24"/>
                <w:szCs w:val="24"/>
                <w:lang w:val="ru-RU"/>
              </w:rPr>
              <w:t>Классные руководители, педагог-психолог, социальный педагог</w:t>
            </w:r>
          </w:p>
        </w:tc>
      </w:tr>
      <w:tr w:rsidR="00E57EFB" w:rsidRPr="00967039" w:rsidTr="00A95ACE">
        <w:tc>
          <w:tcPr>
            <w:tcW w:w="3518" w:type="dxa"/>
            <w:vAlign w:val="center"/>
          </w:tcPr>
          <w:p w:rsidR="00E57EFB" w:rsidRPr="00602AF0" w:rsidRDefault="00E57EFB" w:rsidP="003B1D97">
            <w:pPr>
              <w:rPr>
                <w:color w:val="000000"/>
                <w:sz w:val="24"/>
                <w:szCs w:val="24"/>
                <w:lang w:val="ru-RU"/>
              </w:rPr>
            </w:pPr>
            <w:r w:rsidRPr="00602AF0">
              <w:rPr>
                <w:color w:val="000000"/>
                <w:sz w:val="24"/>
                <w:szCs w:val="24"/>
                <w:lang w:val="ru-RU"/>
              </w:rPr>
              <w:t>Семинары для классных руководителей:</w:t>
            </w:r>
          </w:p>
          <w:p w:rsidR="00E57EFB" w:rsidRPr="00602AF0" w:rsidRDefault="00E57EFB" w:rsidP="003B1D97">
            <w:pPr>
              <w:rPr>
                <w:color w:val="000000"/>
                <w:sz w:val="24"/>
                <w:szCs w:val="24"/>
                <w:lang w:val="ru-RU"/>
              </w:rPr>
            </w:pPr>
            <w:r w:rsidRPr="00602AF0">
              <w:rPr>
                <w:color w:val="000000"/>
                <w:sz w:val="24"/>
                <w:szCs w:val="24"/>
                <w:lang w:val="ru-RU"/>
              </w:rPr>
              <w:t xml:space="preserve">– Безрезультатные способы разрешения </w:t>
            </w:r>
            <w:proofErr w:type="spellStart"/>
            <w:r w:rsidRPr="00602AF0">
              <w:rPr>
                <w:color w:val="000000"/>
                <w:sz w:val="24"/>
                <w:szCs w:val="24"/>
                <w:lang w:val="ru-RU"/>
              </w:rPr>
              <w:t>буллинга</w:t>
            </w:r>
            <w:proofErr w:type="spellEnd"/>
            <w:r w:rsidRPr="00602AF0">
              <w:rPr>
                <w:color w:val="000000"/>
                <w:sz w:val="24"/>
                <w:szCs w:val="24"/>
                <w:lang w:val="ru-RU"/>
              </w:rPr>
              <w:t xml:space="preserve"> в школе.</w:t>
            </w:r>
          </w:p>
          <w:p w:rsidR="00E57EFB" w:rsidRPr="00602AF0" w:rsidRDefault="00E57EFB" w:rsidP="003B1D97">
            <w:pPr>
              <w:rPr>
                <w:color w:val="000000"/>
                <w:sz w:val="24"/>
                <w:szCs w:val="24"/>
                <w:lang w:val="ru-RU"/>
              </w:rPr>
            </w:pPr>
            <w:r w:rsidRPr="00602AF0">
              <w:rPr>
                <w:color w:val="000000"/>
                <w:sz w:val="24"/>
                <w:szCs w:val="24"/>
                <w:lang w:val="ru-RU"/>
              </w:rPr>
              <w:t>– Насилие в школе: агрессоры и аутсайдеры</w:t>
            </w:r>
          </w:p>
        </w:tc>
        <w:tc>
          <w:tcPr>
            <w:tcW w:w="3008" w:type="dxa"/>
          </w:tcPr>
          <w:p w:rsidR="00E57EFB" w:rsidRDefault="00E57EFB" w:rsidP="00E57EFB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DB0088">
              <w:rPr>
                <w:color w:val="000000"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3045" w:type="dxa"/>
          </w:tcPr>
          <w:p w:rsidR="00E57EFB" w:rsidRDefault="00E57EFB" w:rsidP="00E57EFB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602AF0">
              <w:rPr>
                <w:color w:val="000000"/>
                <w:sz w:val="24"/>
                <w:szCs w:val="24"/>
                <w:lang w:val="ru-RU"/>
              </w:rPr>
              <w:t>Классные руководители, педагог-психолог, социальный педагог</w:t>
            </w:r>
          </w:p>
        </w:tc>
      </w:tr>
      <w:tr w:rsidR="00E57EFB" w:rsidRPr="00967039" w:rsidTr="00A95ACE">
        <w:tc>
          <w:tcPr>
            <w:tcW w:w="3518" w:type="dxa"/>
            <w:vAlign w:val="center"/>
          </w:tcPr>
          <w:p w:rsidR="00E57EFB" w:rsidRPr="00602AF0" w:rsidRDefault="00E57EFB" w:rsidP="003B1D97">
            <w:pPr>
              <w:rPr>
                <w:color w:val="000000"/>
                <w:sz w:val="24"/>
                <w:szCs w:val="24"/>
                <w:lang w:val="ru-RU"/>
              </w:rPr>
            </w:pPr>
            <w:r w:rsidRPr="00602AF0">
              <w:rPr>
                <w:color w:val="000000"/>
                <w:sz w:val="24"/>
                <w:szCs w:val="24"/>
                <w:lang w:val="ru-RU"/>
              </w:rPr>
              <w:t>Классные часы для учащихся 5–9-х классов:</w:t>
            </w:r>
          </w:p>
          <w:p w:rsidR="00E57EFB" w:rsidRPr="00602AF0" w:rsidRDefault="00E57EFB" w:rsidP="003B1D97">
            <w:pPr>
              <w:rPr>
                <w:color w:val="000000"/>
                <w:sz w:val="24"/>
                <w:szCs w:val="24"/>
                <w:lang w:val="ru-RU"/>
              </w:rPr>
            </w:pPr>
            <w:r w:rsidRPr="00602AF0">
              <w:rPr>
                <w:color w:val="000000"/>
                <w:sz w:val="24"/>
                <w:szCs w:val="24"/>
                <w:lang w:val="ru-RU"/>
              </w:rPr>
              <w:t>– Что нельзя делать «за компанию» и ложные признаки коллективизма</w:t>
            </w:r>
          </w:p>
        </w:tc>
        <w:tc>
          <w:tcPr>
            <w:tcW w:w="3008" w:type="dxa"/>
          </w:tcPr>
          <w:p w:rsidR="00E57EFB" w:rsidRDefault="00E57EFB" w:rsidP="00E57EFB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DB0088">
              <w:rPr>
                <w:color w:val="000000"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3045" w:type="dxa"/>
          </w:tcPr>
          <w:p w:rsidR="00E57EFB" w:rsidRDefault="00E57EFB" w:rsidP="00E57EFB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602AF0">
              <w:rPr>
                <w:color w:val="000000"/>
                <w:sz w:val="24"/>
                <w:szCs w:val="24"/>
                <w:lang w:val="ru-RU"/>
              </w:rPr>
              <w:t>Классные руководители, педагог-психолог, социальный педагог</w:t>
            </w:r>
          </w:p>
        </w:tc>
      </w:tr>
      <w:tr w:rsidR="00E57EFB" w:rsidRPr="00967039" w:rsidTr="00A95ACE">
        <w:tc>
          <w:tcPr>
            <w:tcW w:w="3518" w:type="dxa"/>
            <w:vAlign w:val="center"/>
          </w:tcPr>
          <w:p w:rsidR="00E57EFB" w:rsidRPr="00602AF0" w:rsidRDefault="00E57EFB" w:rsidP="003B1D97">
            <w:pPr>
              <w:rPr>
                <w:color w:val="000000"/>
                <w:sz w:val="24"/>
                <w:szCs w:val="24"/>
                <w:lang w:val="ru-RU"/>
              </w:rPr>
            </w:pPr>
            <w:r w:rsidRPr="00602AF0">
              <w:rPr>
                <w:color w:val="000000"/>
                <w:sz w:val="24"/>
                <w:szCs w:val="24"/>
                <w:lang w:val="ru-RU"/>
              </w:rPr>
              <w:lastRenderedPageBreak/>
              <w:t>Классные часы для учащихся 10–11-х классов:</w:t>
            </w:r>
          </w:p>
          <w:p w:rsidR="00E57EFB" w:rsidRPr="00602AF0" w:rsidRDefault="00E57EFB" w:rsidP="003B1D97">
            <w:pPr>
              <w:rPr>
                <w:color w:val="000000"/>
                <w:sz w:val="24"/>
                <w:szCs w:val="24"/>
                <w:lang w:val="ru-RU"/>
              </w:rPr>
            </w:pPr>
            <w:r w:rsidRPr="00602AF0">
              <w:rPr>
                <w:color w:val="000000"/>
                <w:sz w:val="24"/>
                <w:szCs w:val="24"/>
                <w:lang w:val="ru-RU"/>
              </w:rPr>
              <w:t>– Нравственный закон внутри каждого.</w:t>
            </w:r>
          </w:p>
          <w:p w:rsidR="00E57EFB" w:rsidRPr="00602AF0" w:rsidRDefault="00E57EFB" w:rsidP="003B1D97">
            <w:pPr>
              <w:rPr>
                <w:color w:val="000000"/>
                <w:sz w:val="24"/>
                <w:szCs w:val="24"/>
                <w:lang w:val="ru-RU"/>
              </w:rPr>
            </w:pPr>
            <w:r w:rsidRPr="00602AF0">
              <w:rPr>
                <w:color w:val="000000"/>
                <w:sz w:val="24"/>
                <w:szCs w:val="24"/>
                <w:lang w:val="ru-RU"/>
              </w:rPr>
              <w:t>– Моя жизненная позиция: добро победит зло!</w:t>
            </w:r>
          </w:p>
        </w:tc>
        <w:tc>
          <w:tcPr>
            <w:tcW w:w="3008" w:type="dxa"/>
          </w:tcPr>
          <w:p w:rsidR="00E57EFB" w:rsidRDefault="00E57EFB" w:rsidP="00E57EFB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DB0088">
              <w:rPr>
                <w:color w:val="000000"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3045" w:type="dxa"/>
          </w:tcPr>
          <w:p w:rsidR="00E57EFB" w:rsidRDefault="00E57EFB" w:rsidP="00E57EFB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602AF0">
              <w:rPr>
                <w:color w:val="000000"/>
                <w:sz w:val="24"/>
                <w:szCs w:val="24"/>
                <w:lang w:val="ru-RU"/>
              </w:rPr>
              <w:t>Классные руководители, педагог-психолог, социальный педагог</w:t>
            </w:r>
          </w:p>
        </w:tc>
      </w:tr>
      <w:tr w:rsidR="00E57EFB" w:rsidTr="00193E99">
        <w:tc>
          <w:tcPr>
            <w:tcW w:w="3518" w:type="dxa"/>
            <w:vAlign w:val="center"/>
          </w:tcPr>
          <w:p w:rsidR="00E57EFB" w:rsidRPr="00602AF0" w:rsidRDefault="00E57EFB" w:rsidP="003B1D97">
            <w:pPr>
              <w:rPr>
                <w:color w:val="000000"/>
                <w:sz w:val="24"/>
                <w:szCs w:val="24"/>
                <w:lang w:val="ru-RU"/>
              </w:rPr>
            </w:pPr>
            <w:r w:rsidRPr="00602AF0">
              <w:rPr>
                <w:color w:val="000000"/>
                <w:sz w:val="24"/>
                <w:szCs w:val="24"/>
                <w:lang w:val="ru-RU"/>
              </w:rPr>
              <w:t>Просмотр художественных фильмов в 8–11-х классах с последующим обсуждением:</w:t>
            </w:r>
          </w:p>
          <w:p w:rsidR="00E57EFB" w:rsidRPr="00DB0088" w:rsidRDefault="00E57EFB" w:rsidP="003B1D97">
            <w:pPr>
              <w:rPr>
                <w:color w:val="000000"/>
                <w:sz w:val="24"/>
                <w:szCs w:val="24"/>
              </w:rPr>
            </w:pPr>
            <w:r w:rsidRPr="00DB0088">
              <w:rPr>
                <w:color w:val="000000"/>
                <w:sz w:val="24"/>
                <w:szCs w:val="24"/>
              </w:rPr>
              <w:t>– «</w:t>
            </w:r>
            <w:proofErr w:type="spellStart"/>
            <w:r w:rsidRPr="00DB0088">
              <w:rPr>
                <w:color w:val="000000"/>
                <w:sz w:val="24"/>
                <w:szCs w:val="24"/>
              </w:rPr>
              <w:t>Чучело</w:t>
            </w:r>
            <w:proofErr w:type="spellEnd"/>
            <w:r w:rsidRPr="00DB0088">
              <w:rPr>
                <w:color w:val="000000"/>
                <w:sz w:val="24"/>
                <w:szCs w:val="24"/>
              </w:rPr>
              <w:t>» (1983);</w:t>
            </w:r>
          </w:p>
          <w:p w:rsidR="00E57EFB" w:rsidRPr="00DB0088" w:rsidRDefault="00E57EFB" w:rsidP="003B1D97">
            <w:pPr>
              <w:rPr>
                <w:color w:val="000000"/>
                <w:sz w:val="24"/>
                <w:szCs w:val="24"/>
              </w:rPr>
            </w:pPr>
            <w:r w:rsidRPr="00DB0088">
              <w:rPr>
                <w:color w:val="000000"/>
                <w:sz w:val="24"/>
                <w:szCs w:val="24"/>
              </w:rPr>
              <w:t>– «</w:t>
            </w:r>
            <w:proofErr w:type="spellStart"/>
            <w:r w:rsidRPr="00DB0088">
              <w:rPr>
                <w:color w:val="000000"/>
                <w:sz w:val="24"/>
                <w:szCs w:val="24"/>
              </w:rPr>
              <w:t>Класс</w:t>
            </w:r>
            <w:proofErr w:type="spellEnd"/>
            <w:r w:rsidRPr="00DB0088">
              <w:rPr>
                <w:color w:val="000000"/>
                <w:sz w:val="24"/>
                <w:szCs w:val="24"/>
              </w:rPr>
              <w:t>» (2007);</w:t>
            </w:r>
          </w:p>
          <w:p w:rsidR="00E57EFB" w:rsidRPr="00DB0088" w:rsidRDefault="00E57EFB" w:rsidP="003B1D97">
            <w:pPr>
              <w:rPr>
                <w:color w:val="000000"/>
                <w:sz w:val="24"/>
                <w:szCs w:val="24"/>
              </w:rPr>
            </w:pPr>
            <w:r w:rsidRPr="00DB0088">
              <w:rPr>
                <w:color w:val="000000"/>
                <w:sz w:val="24"/>
                <w:szCs w:val="24"/>
              </w:rPr>
              <w:t>– «</w:t>
            </w:r>
            <w:proofErr w:type="spellStart"/>
            <w:r w:rsidRPr="00DB0088">
              <w:rPr>
                <w:color w:val="000000"/>
                <w:sz w:val="24"/>
                <w:szCs w:val="24"/>
              </w:rPr>
              <w:t>Розыгрыш</w:t>
            </w:r>
            <w:proofErr w:type="spellEnd"/>
            <w:r w:rsidRPr="00DB0088">
              <w:rPr>
                <w:color w:val="000000"/>
                <w:sz w:val="24"/>
                <w:szCs w:val="24"/>
              </w:rPr>
              <w:t>» (2008);</w:t>
            </w:r>
          </w:p>
          <w:p w:rsidR="00E57EFB" w:rsidRPr="00DB0088" w:rsidRDefault="00E57EFB" w:rsidP="003B1D97">
            <w:pPr>
              <w:rPr>
                <w:color w:val="000000"/>
                <w:sz w:val="24"/>
                <w:szCs w:val="24"/>
              </w:rPr>
            </w:pPr>
            <w:r w:rsidRPr="00DB0088">
              <w:rPr>
                <w:color w:val="000000"/>
                <w:sz w:val="24"/>
                <w:szCs w:val="24"/>
              </w:rPr>
              <w:t>– «</w:t>
            </w:r>
            <w:proofErr w:type="spellStart"/>
            <w:r w:rsidRPr="00DB0088">
              <w:rPr>
                <w:color w:val="000000"/>
                <w:sz w:val="24"/>
                <w:szCs w:val="24"/>
              </w:rPr>
              <w:t>Школа</w:t>
            </w:r>
            <w:proofErr w:type="spellEnd"/>
            <w:r w:rsidRPr="00DB0088">
              <w:rPr>
                <w:color w:val="000000"/>
                <w:sz w:val="24"/>
                <w:szCs w:val="24"/>
              </w:rPr>
              <w:t>» (2010)</w:t>
            </w:r>
          </w:p>
        </w:tc>
        <w:tc>
          <w:tcPr>
            <w:tcW w:w="3008" w:type="dxa"/>
          </w:tcPr>
          <w:p w:rsidR="00E57EFB" w:rsidRDefault="00E57EFB" w:rsidP="00E57EFB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DB0088">
              <w:rPr>
                <w:color w:val="000000"/>
                <w:sz w:val="24"/>
                <w:szCs w:val="24"/>
              </w:rPr>
              <w:t xml:space="preserve">В </w:t>
            </w:r>
            <w:proofErr w:type="spellStart"/>
            <w:r w:rsidRPr="00DB0088">
              <w:rPr>
                <w:color w:val="000000"/>
                <w:sz w:val="24"/>
                <w:szCs w:val="24"/>
              </w:rPr>
              <w:t>течение</w:t>
            </w:r>
            <w:proofErr w:type="spellEnd"/>
            <w:r w:rsidRPr="00DB00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0088">
              <w:rPr>
                <w:color w:val="000000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045" w:type="dxa"/>
          </w:tcPr>
          <w:p w:rsidR="00E57EFB" w:rsidRDefault="00E57EFB" w:rsidP="00E57EFB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DB0088">
              <w:rPr>
                <w:color w:val="000000"/>
                <w:sz w:val="24"/>
                <w:szCs w:val="24"/>
              </w:rPr>
              <w:t>Классные</w:t>
            </w:r>
            <w:proofErr w:type="spellEnd"/>
            <w:r w:rsidRPr="00DB00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0088">
              <w:rPr>
                <w:color w:val="000000"/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E57EFB" w:rsidTr="00193E99">
        <w:tc>
          <w:tcPr>
            <w:tcW w:w="3518" w:type="dxa"/>
            <w:vAlign w:val="center"/>
          </w:tcPr>
          <w:p w:rsidR="00E57EFB" w:rsidRPr="00602AF0" w:rsidRDefault="00E57EFB" w:rsidP="003B1D97">
            <w:pPr>
              <w:rPr>
                <w:color w:val="000000"/>
                <w:sz w:val="24"/>
                <w:szCs w:val="24"/>
                <w:lang w:val="ru-RU"/>
              </w:rPr>
            </w:pPr>
            <w:r w:rsidRPr="00602AF0">
              <w:rPr>
                <w:color w:val="000000"/>
                <w:sz w:val="24"/>
                <w:szCs w:val="24"/>
                <w:lang w:val="ru-RU"/>
              </w:rPr>
              <w:t>Акция «Телефон доверия» под девизом:</w:t>
            </w:r>
          </w:p>
          <w:p w:rsidR="00E57EFB" w:rsidRPr="00602AF0" w:rsidRDefault="00E57EFB" w:rsidP="003B1D97">
            <w:pPr>
              <w:rPr>
                <w:color w:val="000000"/>
                <w:sz w:val="24"/>
                <w:szCs w:val="24"/>
                <w:lang w:val="ru-RU"/>
              </w:rPr>
            </w:pPr>
            <w:r w:rsidRPr="00602AF0">
              <w:rPr>
                <w:color w:val="000000"/>
                <w:sz w:val="24"/>
                <w:szCs w:val="24"/>
                <w:lang w:val="ru-RU"/>
              </w:rPr>
              <w:t>«Информирование о телефоне доверия – шаг к безопасности ребенка!»</w:t>
            </w:r>
          </w:p>
          <w:p w:rsidR="00E57EFB" w:rsidRPr="00602AF0" w:rsidRDefault="00E57EFB" w:rsidP="003B1D97">
            <w:pPr>
              <w:rPr>
                <w:color w:val="000000"/>
                <w:sz w:val="24"/>
                <w:szCs w:val="24"/>
                <w:lang w:val="ru-RU"/>
              </w:rPr>
            </w:pPr>
            <w:r w:rsidRPr="00602AF0">
              <w:rPr>
                <w:color w:val="000000"/>
                <w:sz w:val="24"/>
                <w:szCs w:val="24"/>
                <w:lang w:val="ru-RU"/>
              </w:rPr>
              <w:t>Функционирование горячей линии школьного педагога-психолога</w:t>
            </w:r>
          </w:p>
        </w:tc>
        <w:tc>
          <w:tcPr>
            <w:tcW w:w="3008" w:type="dxa"/>
          </w:tcPr>
          <w:p w:rsidR="00E57EFB" w:rsidRDefault="00E57EFB" w:rsidP="00E57EFB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DB0088">
              <w:rPr>
                <w:color w:val="000000"/>
                <w:sz w:val="24"/>
                <w:szCs w:val="24"/>
              </w:rPr>
              <w:t xml:space="preserve">В </w:t>
            </w:r>
            <w:proofErr w:type="spellStart"/>
            <w:r w:rsidRPr="00DB0088">
              <w:rPr>
                <w:color w:val="000000"/>
                <w:sz w:val="24"/>
                <w:szCs w:val="24"/>
              </w:rPr>
              <w:t>течение</w:t>
            </w:r>
            <w:proofErr w:type="spellEnd"/>
            <w:r w:rsidRPr="00DB00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0088">
              <w:rPr>
                <w:color w:val="000000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045" w:type="dxa"/>
          </w:tcPr>
          <w:p w:rsidR="00E57EFB" w:rsidRDefault="00E57EFB" w:rsidP="00E57EFB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DB0088">
              <w:rPr>
                <w:color w:val="000000"/>
                <w:sz w:val="24"/>
                <w:szCs w:val="24"/>
              </w:rPr>
              <w:t>Психолог</w:t>
            </w:r>
            <w:proofErr w:type="spellEnd"/>
            <w:r w:rsidRPr="00DB0088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B0088">
              <w:rPr>
                <w:color w:val="000000"/>
                <w:sz w:val="24"/>
                <w:szCs w:val="24"/>
              </w:rPr>
              <w:t>социальный</w:t>
            </w:r>
            <w:proofErr w:type="spellEnd"/>
            <w:r w:rsidRPr="00DB00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0088">
              <w:rPr>
                <w:color w:val="000000"/>
                <w:sz w:val="24"/>
                <w:szCs w:val="24"/>
              </w:rPr>
              <w:t>педагог</w:t>
            </w:r>
            <w:proofErr w:type="spellEnd"/>
          </w:p>
        </w:tc>
      </w:tr>
      <w:tr w:rsidR="00E57EFB" w:rsidTr="000637AD">
        <w:tc>
          <w:tcPr>
            <w:tcW w:w="9571" w:type="dxa"/>
            <w:gridSpan w:val="3"/>
          </w:tcPr>
          <w:p w:rsidR="00E57EFB" w:rsidRDefault="00E57EFB" w:rsidP="00E57EFB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DB0088">
              <w:rPr>
                <w:b/>
                <w:bCs/>
                <w:color w:val="000000"/>
                <w:sz w:val="24"/>
                <w:szCs w:val="24"/>
              </w:rPr>
              <w:t>Коррекционная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DB0088">
              <w:rPr>
                <w:b/>
                <w:bCs/>
                <w:color w:val="000000"/>
                <w:sz w:val="24"/>
                <w:szCs w:val="24"/>
              </w:rPr>
              <w:t>деятельность</w:t>
            </w:r>
            <w:proofErr w:type="spellEnd"/>
          </w:p>
        </w:tc>
      </w:tr>
      <w:tr w:rsidR="00E57EFB" w:rsidTr="00920681">
        <w:tc>
          <w:tcPr>
            <w:tcW w:w="3518" w:type="dxa"/>
            <w:vAlign w:val="center"/>
          </w:tcPr>
          <w:p w:rsidR="00E57EFB" w:rsidRPr="00602AF0" w:rsidRDefault="00E57EFB" w:rsidP="003B1D97">
            <w:pPr>
              <w:rPr>
                <w:color w:val="000000"/>
                <w:sz w:val="24"/>
                <w:szCs w:val="24"/>
                <w:lang w:val="ru-RU"/>
              </w:rPr>
            </w:pPr>
            <w:r w:rsidRPr="00602AF0">
              <w:rPr>
                <w:color w:val="000000"/>
                <w:sz w:val="24"/>
                <w:szCs w:val="24"/>
                <w:lang w:val="ru-RU"/>
              </w:rPr>
              <w:t>Социально-психологический тренинг «Навстречу друг другу» (8–9-е классы)</w:t>
            </w:r>
          </w:p>
        </w:tc>
        <w:tc>
          <w:tcPr>
            <w:tcW w:w="3008" w:type="dxa"/>
            <w:vAlign w:val="center"/>
          </w:tcPr>
          <w:p w:rsidR="00E57EFB" w:rsidRPr="00DB0088" w:rsidRDefault="00E57EFB" w:rsidP="00E57EF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DB0088">
              <w:rPr>
                <w:color w:val="000000"/>
                <w:sz w:val="24"/>
                <w:szCs w:val="24"/>
              </w:rPr>
              <w:t>Октябрь</w:t>
            </w:r>
            <w:proofErr w:type="spellEnd"/>
            <w:r w:rsidRPr="00DB0088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DB0088">
              <w:rPr>
                <w:color w:val="000000"/>
                <w:sz w:val="24"/>
                <w:szCs w:val="24"/>
              </w:rPr>
              <w:t>март</w:t>
            </w:r>
            <w:proofErr w:type="spellEnd"/>
          </w:p>
        </w:tc>
        <w:tc>
          <w:tcPr>
            <w:tcW w:w="3045" w:type="dxa"/>
            <w:vAlign w:val="center"/>
          </w:tcPr>
          <w:p w:rsidR="00E57EFB" w:rsidRPr="00DB0088" w:rsidRDefault="00E57EFB" w:rsidP="003B1D97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B0088">
              <w:rPr>
                <w:color w:val="000000"/>
                <w:sz w:val="24"/>
                <w:szCs w:val="24"/>
              </w:rPr>
              <w:t>Педагог-психолог</w:t>
            </w:r>
            <w:proofErr w:type="spellEnd"/>
          </w:p>
        </w:tc>
      </w:tr>
      <w:tr w:rsidR="00E57EFB" w:rsidRPr="00967039" w:rsidTr="00920681">
        <w:tc>
          <w:tcPr>
            <w:tcW w:w="3518" w:type="dxa"/>
            <w:vAlign w:val="center"/>
          </w:tcPr>
          <w:p w:rsidR="00E57EFB" w:rsidRPr="00602AF0" w:rsidRDefault="00E57EFB" w:rsidP="003B1D97">
            <w:pPr>
              <w:rPr>
                <w:color w:val="000000"/>
                <w:sz w:val="24"/>
                <w:szCs w:val="24"/>
                <w:lang w:val="ru-RU"/>
              </w:rPr>
            </w:pPr>
            <w:r w:rsidRPr="00602AF0">
              <w:rPr>
                <w:color w:val="000000"/>
                <w:sz w:val="24"/>
                <w:szCs w:val="24"/>
                <w:lang w:val="ru-RU"/>
              </w:rPr>
              <w:t>Консультации педагога-психолога, социального педагога:</w:t>
            </w:r>
          </w:p>
          <w:p w:rsidR="00E57EFB" w:rsidRPr="00602AF0" w:rsidRDefault="00E57EFB" w:rsidP="003B1D97">
            <w:pPr>
              <w:rPr>
                <w:color w:val="000000"/>
                <w:sz w:val="24"/>
                <w:szCs w:val="24"/>
                <w:lang w:val="ru-RU"/>
              </w:rPr>
            </w:pPr>
            <w:r w:rsidRPr="00602AF0">
              <w:rPr>
                <w:color w:val="000000"/>
                <w:sz w:val="24"/>
                <w:szCs w:val="24"/>
                <w:lang w:val="ru-RU"/>
              </w:rPr>
              <w:t>– Признаки в поведении подростков, которых затравили в интернете.</w:t>
            </w:r>
          </w:p>
          <w:p w:rsidR="00E57EFB" w:rsidRPr="00602AF0" w:rsidRDefault="00E57EFB" w:rsidP="003B1D97">
            <w:pPr>
              <w:rPr>
                <w:color w:val="000000"/>
                <w:sz w:val="24"/>
                <w:szCs w:val="24"/>
                <w:lang w:val="ru-RU"/>
              </w:rPr>
            </w:pPr>
            <w:r w:rsidRPr="00602AF0">
              <w:rPr>
                <w:color w:val="000000"/>
                <w:sz w:val="24"/>
                <w:szCs w:val="24"/>
                <w:lang w:val="ru-RU"/>
              </w:rPr>
              <w:t xml:space="preserve">– Признаки поведения жертвы </w:t>
            </w:r>
            <w:proofErr w:type="spellStart"/>
            <w:r w:rsidRPr="00602AF0">
              <w:rPr>
                <w:color w:val="000000"/>
                <w:sz w:val="24"/>
                <w:szCs w:val="24"/>
                <w:lang w:val="ru-RU"/>
              </w:rPr>
              <w:t>буллинга</w:t>
            </w:r>
            <w:proofErr w:type="spellEnd"/>
            <w:r w:rsidRPr="00602AF0">
              <w:rPr>
                <w:color w:val="000000"/>
                <w:sz w:val="24"/>
                <w:szCs w:val="24"/>
                <w:lang w:val="ru-RU"/>
              </w:rPr>
              <w:t>. Рекомендации родителям.</w:t>
            </w:r>
          </w:p>
          <w:p w:rsidR="00E57EFB" w:rsidRPr="00602AF0" w:rsidRDefault="00E57EFB" w:rsidP="003B1D97">
            <w:pPr>
              <w:rPr>
                <w:color w:val="000000"/>
                <w:sz w:val="24"/>
                <w:szCs w:val="24"/>
                <w:lang w:val="ru-RU"/>
              </w:rPr>
            </w:pPr>
            <w:r w:rsidRPr="00602AF0">
              <w:rPr>
                <w:color w:val="000000"/>
                <w:sz w:val="24"/>
                <w:szCs w:val="24"/>
                <w:lang w:val="ru-RU"/>
              </w:rPr>
              <w:t>– Как помочь ребенку, ставшему жертвой агрессии в школе.</w:t>
            </w:r>
          </w:p>
          <w:p w:rsidR="00E57EFB" w:rsidRPr="00602AF0" w:rsidRDefault="00E57EFB" w:rsidP="003B1D97">
            <w:pPr>
              <w:rPr>
                <w:color w:val="000000"/>
                <w:sz w:val="24"/>
                <w:szCs w:val="24"/>
                <w:lang w:val="ru-RU"/>
              </w:rPr>
            </w:pPr>
            <w:r w:rsidRPr="00602AF0">
              <w:rPr>
                <w:color w:val="000000"/>
                <w:sz w:val="24"/>
                <w:szCs w:val="24"/>
                <w:lang w:val="ru-RU"/>
              </w:rPr>
              <w:t xml:space="preserve">– Отличие </w:t>
            </w:r>
            <w:proofErr w:type="spellStart"/>
            <w:r w:rsidRPr="00602AF0">
              <w:rPr>
                <w:color w:val="000000"/>
                <w:sz w:val="24"/>
                <w:szCs w:val="24"/>
                <w:lang w:val="ru-RU"/>
              </w:rPr>
              <w:t>буллинга</w:t>
            </w:r>
            <w:proofErr w:type="spellEnd"/>
            <w:r w:rsidRPr="00602AF0">
              <w:rPr>
                <w:color w:val="000000"/>
                <w:sz w:val="24"/>
                <w:szCs w:val="24"/>
                <w:lang w:val="ru-RU"/>
              </w:rPr>
              <w:t xml:space="preserve"> от простой неосторожности и неприятности. Скрытые цели и провокации </w:t>
            </w:r>
            <w:proofErr w:type="spellStart"/>
            <w:r w:rsidRPr="00602AF0">
              <w:rPr>
                <w:color w:val="000000"/>
                <w:sz w:val="24"/>
                <w:szCs w:val="24"/>
                <w:lang w:val="ru-RU"/>
              </w:rPr>
              <w:t>буллинга</w:t>
            </w:r>
            <w:proofErr w:type="spellEnd"/>
            <w:r w:rsidRPr="00602AF0">
              <w:rPr>
                <w:color w:val="000000"/>
                <w:sz w:val="24"/>
                <w:szCs w:val="24"/>
                <w:lang w:val="ru-RU"/>
              </w:rPr>
              <w:t>. Последствия.</w:t>
            </w:r>
          </w:p>
          <w:p w:rsidR="00E57EFB" w:rsidRPr="00602AF0" w:rsidRDefault="00E57EFB" w:rsidP="003B1D97">
            <w:pPr>
              <w:rPr>
                <w:color w:val="000000"/>
                <w:sz w:val="24"/>
                <w:szCs w:val="24"/>
                <w:lang w:val="ru-RU"/>
              </w:rPr>
            </w:pPr>
            <w:r w:rsidRPr="00602AF0">
              <w:rPr>
                <w:color w:val="000000"/>
                <w:sz w:val="24"/>
                <w:szCs w:val="24"/>
                <w:lang w:val="ru-RU"/>
              </w:rPr>
              <w:lastRenderedPageBreak/>
              <w:t>– Как родителям проконтролировать ситуацию, если ребенок подвергается насилию в школе.</w:t>
            </w:r>
          </w:p>
          <w:p w:rsidR="00E57EFB" w:rsidRPr="00602AF0" w:rsidRDefault="00E57EFB" w:rsidP="003B1D97">
            <w:pPr>
              <w:rPr>
                <w:color w:val="000000"/>
                <w:sz w:val="24"/>
                <w:szCs w:val="24"/>
                <w:lang w:val="ru-RU"/>
              </w:rPr>
            </w:pPr>
            <w:r w:rsidRPr="00602AF0">
              <w:rPr>
                <w:color w:val="000000"/>
                <w:sz w:val="24"/>
                <w:szCs w:val="24"/>
                <w:lang w:val="ru-RU"/>
              </w:rPr>
              <w:t>– Законные способы защиты прав и интересов детей.</w:t>
            </w:r>
          </w:p>
          <w:p w:rsidR="00E57EFB" w:rsidRPr="00602AF0" w:rsidRDefault="00E57EFB" w:rsidP="003B1D97">
            <w:pPr>
              <w:rPr>
                <w:color w:val="000000"/>
                <w:sz w:val="24"/>
                <w:szCs w:val="24"/>
                <w:lang w:val="ru-RU"/>
              </w:rPr>
            </w:pPr>
            <w:r w:rsidRPr="00602AF0">
              <w:rPr>
                <w:color w:val="000000"/>
                <w:sz w:val="24"/>
                <w:szCs w:val="24"/>
                <w:lang w:val="ru-RU"/>
              </w:rPr>
              <w:t>– Законодательство для родителей о воспитании детей.</w:t>
            </w:r>
          </w:p>
          <w:p w:rsidR="00E57EFB" w:rsidRPr="00602AF0" w:rsidRDefault="00E57EFB" w:rsidP="003B1D97">
            <w:pPr>
              <w:rPr>
                <w:color w:val="000000"/>
                <w:sz w:val="24"/>
                <w:szCs w:val="24"/>
                <w:lang w:val="ru-RU"/>
              </w:rPr>
            </w:pPr>
            <w:r w:rsidRPr="00602AF0">
              <w:rPr>
                <w:color w:val="000000"/>
                <w:sz w:val="24"/>
                <w:szCs w:val="24"/>
                <w:lang w:val="ru-RU"/>
              </w:rPr>
              <w:t>– Ошибки семейного воспитания и их влияние на формирование у ребенка системы ценностей</w:t>
            </w:r>
          </w:p>
        </w:tc>
        <w:tc>
          <w:tcPr>
            <w:tcW w:w="3008" w:type="dxa"/>
            <w:vAlign w:val="center"/>
          </w:tcPr>
          <w:p w:rsidR="00E57EFB" w:rsidRPr="00DB0088" w:rsidRDefault="00E57EFB" w:rsidP="00E57EFB">
            <w:pPr>
              <w:jc w:val="center"/>
              <w:rPr>
                <w:color w:val="000000"/>
                <w:sz w:val="24"/>
                <w:szCs w:val="24"/>
              </w:rPr>
            </w:pPr>
            <w:r w:rsidRPr="00DB0088">
              <w:rPr>
                <w:color w:val="000000"/>
                <w:sz w:val="24"/>
                <w:szCs w:val="24"/>
              </w:rPr>
              <w:lastRenderedPageBreak/>
              <w:t xml:space="preserve">В </w:t>
            </w:r>
            <w:proofErr w:type="spellStart"/>
            <w:r w:rsidRPr="00DB0088">
              <w:rPr>
                <w:color w:val="000000"/>
                <w:sz w:val="24"/>
                <w:szCs w:val="24"/>
              </w:rPr>
              <w:t>течение</w:t>
            </w:r>
            <w:proofErr w:type="spellEnd"/>
            <w:r w:rsidRPr="00DB00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0088">
              <w:rPr>
                <w:color w:val="000000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045" w:type="dxa"/>
            <w:vAlign w:val="center"/>
          </w:tcPr>
          <w:p w:rsidR="00E57EFB" w:rsidRPr="00602AF0" w:rsidRDefault="00E57EFB" w:rsidP="003B1D97">
            <w:pPr>
              <w:rPr>
                <w:color w:val="000000"/>
                <w:sz w:val="24"/>
                <w:szCs w:val="24"/>
                <w:lang w:val="ru-RU"/>
              </w:rPr>
            </w:pPr>
            <w:r w:rsidRPr="00602AF0">
              <w:rPr>
                <w:color w:val="000000"/>
                <w:sz w:val="24"/>
                <w:szCs w:val="24"/>
                <w:lang w:val="ru-RU"/>
              </w:rPr>
              <w:t>Педагог-психолог, социальный педагог, заместитель директора по безопасности</w:t>
            </w:r>
          </w:p>
        </w:tc>
      </w:tr>
      <w:tr w:rsidR="00E57EFB" w:rsidRPr="00967039" w:rsidTr="00614486">
        <w:tc>
          <w:tcPr>
            <w:tcW w:w="3518" w:type="dxa"/>
            <w:vAlign w:val="center"/>
          </w:tcPr>
          <w:p w:rsidR="00E57EFB" w:rsidRPr="00602AF0" w:rsidRDefault="00E57EFB" w:rsidP="003B1D97">
            <w:pPr>
              <w:rPr>
                <w:color w:val="000000"/>
                <w:sz w:val="24"/>
                <w:szCs w:val="24"/>
                <w:lang w:val="ru-RU"/>
              </w:rPr>
            </w:pPr>
            <w:r w:rsidRPr="00602AF0">
              <w:rPr>
                <w:color w:val="000000"/>
                <w:sz w:val="24"/>
                <w:szCs w:val="24"/>
                <w:lang w:val="ru-RU"/>
              </w:rPr>
              <w:lastRenderedPageBreak/>
              <w:t>Индивидуальные консультации обучающихся (по результатам диагностики, общение со сверстниками, детско-родительские отношения, конфликты)</w:t>
            </w:r>
          </w:p>
        </w:tc>
        <w:tc>
          <w:tcPr>
            <w:tcW w:w="3008" w:type="dxa"/>
            <w:vAlign w:val="center"/>
          </w:tcPr>
          <w:p w:rsidR="00E57EFB" w:rsidRPr="00DB0088" w:rsidRDefault="00E57EFB" w:rsidP="00E57EFB">
            <w:pPr>
              <w:jc w:val="center"/>
              <w:rPr>
                <w:color w:val="000000"/>
                <w:sz w:val="24"/>
                <w:szCs w:val="24"/>
              </w:rPr>
            </w:pPr>
            <w:r w:rsidRPr="00DB0088">
              <w:rPr>
                <w:color w:val="000000"/>
                <w:sz w:val="24"/>
                <w:szCs w:val="24"/>
              </w:rPr>
              <w:t xml:space="preserve">В </w:t>
            </w:r>
            <w:proofErr w:type="spellStart"/>
            <w:r w:rsidRPr="00DB0088">
              <w:rPr>
                <w:color w:val="000000"/>
                <w:sz w:val="24"/>
                <w:szCs w:val="24"/>
              </w:rPr>
              <w:t>течение</w:t>
            </w:r>
            <w:proofErr w:type="spellEnd"/>
            <w:r w:rsidRPr="00DB00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0088">
              <w:rPr>
                <w:color w:val="000000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045" w:type="dxa"/>
            <w:vAlign w:val="center"/>
          </w:tcPr>
          <w:p w:rsidR="00E57EFB" w:rsidRPr="00602AF0" w:rsidRDefault="00E57EFB" w:rsidP="003B1D97">
            <w:pPr>
              <w:rPr>
                <w:color w:val="000000"/>
                <w:sz w:val="24"/>
                <w:szCs w:val="24"/>
                <w:lang w:val="ru-RU"/>
              </w:rPr>
            </w:pPr>
            <w:r w:rsidRPr="00602AF0">
              <w:rPr>
                <w:color w:val="000000"/>
                <w:sz w:val="24"/>
                <w:szCs w:val="24"/>
                <w:lang w:val="ru-RU"/>
              </w:rPr>
              <w:t>Психолог, социальный педагог, классные руководители</w:t>
            </w:r>
          </w:p>
        </w:tc>
      </w:tr>
      <w:tr w:rsidR="00E57EFB" w:rsidRPr="00967039" w:rsidTr="00614486">
        <w:tc>
          <w:tcPr>
            <w:tcW w:w="3518" w:type="dxa"/>
            <w:vAlign w:val="center"/>
          </w:tcPr>
          <w:p w:rsidR="00E57EFB" w:rsidRPr="00DB0088" w:rsidRDefault="00E57EFB" w:rsidP="003B1D97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B0088">
              <w:rPr>
                <w:color w:val="000000"/>
                <w:sz w:val="24"/>
                <w:szCs w:val="24"/>
              </w:rPr>
              <w:t>Работа</w:t>
            </w:r>
            <w:proofErr w:type="spellEnd"/>
            <w:r w:rsidRPr="00DB00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0088">
              <w:rPr>
                <w:color w:val="000000"/>
                <w:sz w:val="24"/>
                <w:szCs w:val="24"/>
              </w:rPr>
              <w:t>школьной</w:t>
            </w:r>
            <w:proofErr w:type="spellEnd"/>
            <w:r w:rsidRPr="00DB00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0088">
              <w:rPr>
                <w:color w:val="000000"/>
                <w:sz w:val="24"/>
                <w:szCs w:val="24"/>
              </w:rPr>
              <w:t>службы</w:t>
            </w:r>
            <w:proofErr w:type="spellEnd"/>
            <w:r w:rsidRPr="00DB00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0088">
              <w:rPr>
                <w:color w:val="000000"/>
                <w:sz w:val="24"/>
                <w:szCs w:val="24"/>
              </w:rPr>
              <w:t>медиации</w:t>
            </w:r>
            <w:proofErr w:type="spellEnd"/>
          </w:p>
        </w:tc>
        <w:tc>
          <w:tcPr>
            <w:tcW w:w="3008" w:type="dxa"/>
            <w:vAlign w:val="center"/>
          </w:tcPr>
          <w:p w:rsidR="00E57EFB" w:rsidRPr="00DB0088" w:rsidRDefault="00E57EFB" w:rsidP="00E57EFB">
            <w:pPr>
              <w:jc w:val="center"/>
              <w:rPr>
                <w:color w:val="000000"/>
                <w:sz w:val="24"/>
                <w:szCs w:val="24"/>
              </w:rPr>
            </w:pPr>
            <w:r w:rsidRPr="00DB0088">
              <w:rPr>
                <w:color w:val="000000"/>
                <w:sz w:val="24"/>
                <w:szCs w:val="24"/>
              </w:rPr>
              <w:t xml:space="preserve">В </w:t>
            </w:r>
            <w:proofErr w:type="spellStart"/>
            <w:r w:rsidRPr="00DB0088">
              <w:rPr>
                <w:color w:val="000000"/>
                <w:sz w:val="24"/>
                <w:szCs w:val="24"/>
              </w:rPr>
              <w:t>течение</w:t>
            </w:r>
            <w:proofErr w:type="spellEnd"/>
            <w:r w:rsidRPr="00DB00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0088">
              <w:rPr>
                <w:color w:val="000000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045" w:type="dxa"/>
            <w:vAlign w:val="center"/>
          </w:tcPr>
          <w:p w:rsidR="00E57EFB" w:rsidRPr="00602AF0" w:rsidRDefault="00E57EFB" w:rsidP="003B1D97">
            <w:pPr>
              <w:rPr>
                <w:color w:val="000000"/>
                <w:sz w:val="24"/>
                <w:szCs w:val="24"/>
                <w:lang w:val="ru-RU"/>
              </w:rPr>
            </w:pPr>
            <w:r w:rsidRPr="00602AF0">
              <w:rPr>
                <w:color w:val="000000"/>
                <w:sz w:val="24"/>
                <w:szCs w:val="24"/>
                <w:lang w:val="ru-RU"/>
              </w:rPr>
              <w:t>Педагог-психолог, социальный педагог, заместитель директора по безопасности, заместитель директора по ВР, УВР, классные руководители</w:t>
            </w:r>
          </w:p>
        </w:tc>
      </w:tr>
      <w:tr w:rsidR="00E57EFB" w:rsidTr="004601A5">
        <w:tc>
          <w:tcPr>
            <w:tcW w:w="9571" w:type="dxa"/>
            <w:gridSpan w:val="3"/>
          </w:tcPr>
          <w:p w:rsidR="00E57EFB" w:rsidRDefault="00E57EFB" w:rsidP="00E57EFB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DB0088">
              <w:rPr>
                <w:b/>
                <w:bCs/>
                <w:color w:val="000000"/>
                <w:sz w:val="24"/>
                <w:szCs w:val="24"/>
              </w:rPr>
              <w:t>Информационная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DB0088">
              <w:rPr>
                <w:b/>
                <w:bCs/>
                <w:color w:val="000000"/>
                <w:sz w:val="24"/>
                <w:szCs w:val="24"/>
              </w:rPr>
              <w:t>деятельность</w:t>
            </w:r>
            <w:proofErr w:type="spellEnd"/>
          </w:p>
        </w:tc>
      </w:tr>
      <w:tr w:rsidR="00E57EFB" w:rsidRPr="00967039" w:rsidTr="005D1523">
        <w:tc>
          <w:tcPr>
            <w:tcW w:w="3518" w:type="dxa"/>
            <w:vAlign w:val="center"/>
          </w:tcPr>
          <w:p w:rsidR="00E57EFB" w:rsidRPr="00602AF0" w:rsidRDefault="00E57EFB" w:rsidP="003B1D97">
            <w:pPr>
              <w:rPr>
                <w:color w:val="000000"/>
                <w:sz w:val="24"/>
                <w:szCs w:val="24"/>
                <w:lang w:val="ru-RU"/>
              </w:rPr>
            </w:pPr>
            <w:r w:rsidRPr="00602AF0">
              <w:rPr>
                <w:color w:val="000000"/>
                <w:sz w:val="24"/>
                <w:szCs w:val="24"/>
                <w:lang w:val="ru-RU"/>
              </w:rPr>
              <w:t>Разработка и размещение на сайте или странице школьного педагога-психолога рекомендаций поведения для родителей учащихся и педагогов в ситуации жестокого обращения подростков на темы:</w:t>
            </w:r>
          </w:p>
          <w:p w:rsidR="00E57EFB" w:rsidRPr="00602AF0" w:rsidRDefault="00E57EFB" w:rsidP="003B1D97">
            <w:pPr>
              <w:rPr>
                <w:color w:val="000000"/>
                <w:sz w:val="24"/>
                <w:szCs w:val="24"/>
                <w:lang w:val="ru-RU"/>
              </w:rPr>
            </w:pPr>
            <w:r w:rsidRPr="00602AF0">
              <w:rPr>
                <w:color w:val="000000"/>
                <w:sz w:val="24"/>
                <w:szCs w:val="24"/>
                <w:lang w:val="ru-RU"/>
              </w:rPr>
              <w:t xml:space="preserve">– </w:t>
            </w:r>
            <w:proofErr w:type="spellStart"/>
            <w:r w:rsidRPr="00602AF0">
              <w:rPr>
                <w:color w:val="000000"/>
                <w:sz w:val="24"/>
                <w:szCs w:val="24"/>
                <w:lang w:val="ru-RU"/>
              </w:rPr>
              <w:t>Буллинг</w:t>
            </w:r>
            <w:proofErr w:type="spellEnd"/>
            <w:r w:rsidRPr="00602AF0">
              <w:rPr>
                <w:color w:val="000000"/>
                <w:sz w:val="24"/>
                <w:szCs w:val="24"/>
                <w:lang w:val="ru-RU"/>
              </w:rPr>
              <w:t xml:space="preserve"> – это не детская шалость.</w:t>
            </w:r>
          </w:p>
          <w:p w:rsidR="00E57EFB" w:rsidRPr="00602AF0" w:rsidRDefault="00E57EFB" w:rsidP="003B1D97">
            <w:pPr>
              <w:rPr>
                <w:color w:val="000000"/>
                <w:sz w:val="24"/>
                <w:szCs w:val="24"/>
                <w:lang w:val="ru-RU"/>
              </w:rPr>
            </w:pPr>
            <w:r w:rsidRPr="00602AF0">
              <w:rPr>
                <w:color w:val="000000"/>
                <w:sz w:val="24"/>
                <w:szCs w:val="24"/>
                <w:lang w:val="ru-RU"/>
              </w:rPr>
              <w:t xml:space="preserve">– Невидимый </w:t>
            </w:r>
            <w:proofErr w:type="spellStart"/>
            <w:r w:rsidRPr="00602AF0">
              <w:rPr>
                <w:color w:val="000000"/>
                <w:sz w:val="24"/>
                <w:szCs w:val="24"/>
                <w:lang w:val="ru-RU"/>
              </w:rPr>
              <w:t>буллинг</w:t>
            </w:r>
            <w:proofErr w:type="spellEnd"/>
            <w:r w:rsidRPr="00602AF0">
              <w:rPr>
                <w:color w:val="000000"/>
                <w:sz w:val="24"/>
                <w:szCs w:val="24"/>
                <w:lang w:val="ru-RU"/>
              </w:rPr>
              <w:t>.</w:t>
            </w:r>
          </w:p>
          <w:p w:rsidR="00E57EFB" w:rsidRPr="00602AF0" w:rsidRDefault="00E57EFB" w:rsidP="003B1D97">
            <w:pPr>
              <w:rPr>
                <w:color w:val="000000"/>
                <w:sz w:val="24"/>
                <w:szCs w:val="24"/>
                <w:lang w:val="ru-RU"/>
              </w:rPr>
            </w:pPr>
            <w:r w:rsidRPr="00602AF0">
              <w:rPr>
                <w:color w:val="000000"/>
                <w:sz w:val="24"/>
                <w:szCs w:val="24"/>
                <w:lang w:val="ru-RU"/>
              </w:rPr>
              <w:t>– Психологический дискомфорт учащихся: причины, проявления и профилактика.</w:t>
            </w:r>
          </w:p>
          <w:p w:rsidR="00E57EFB" w:rsidRPr="00602AF0" w:rsidRDefault="00E57EFB" w:rsidP="003B1D97">
            <w:pPr>
              <w:rPr>
                <w:color w:val="000000"/>
                <w:sz w:val="24"/>
                <w:szCs w:val="24"/>
                <w:lang w:val="ru-RU"/>
              </w:rPr>
            </w:pPr>
            <w:r w:rsidRPr="00602AF0">
              <w:rPr>
                <w:color w:val="000000"/>
                <w:sz w:val="24"/>
                <w:szCs w:val="24"/>
                <w:lang w:val="ru-RU"/>
              </w:rPr>
              <w:t xml:space="preserve">– </w:t>
            </w:r>
            <w:proofErr w:type="spellStart"/>
            <w:r w:rsidRPr="00602AF0">
              <w:rPr>
                <w:color w:val="000000"/>
                <w:sz w:val="24"/>
                <w:szCs w:val="24"/>
                <w:lang w:val="ru-RU"/>
              </w:rPr>
              <w:t>Буллинг</w:t>
            </w:r>
            <w:proofErr w:type="spellEnd"/>
            <w:r w:rsidRPr="00602AF0">
              <w:rPr>
                <w:color w:val="000000"/>
                <w:sz w:val="24"/>
                <w:szCs w:val="24"/>
                <w:lang w:val="ru-RU"/>
              </w:rPr>
              <w:t>, изгои, отверженные – одна проблема?</w:t>
            </w:r>
          </w:p>
        </w:tc>
        <w:tc>
          <w:tcPr>
            <w:tcW w:w="3008" w:type="dxa"/>
            <w:vAlign w:val="center"/>
          </w:tcPr>
          <w:p w:rsidR="00E57EFB" w:rsidRPr="00DB0088" w:rsidRDefault="00E57EFB" w:rsidP="00E57EF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DB0088">
              <w:rPr>
                <w:color w:val="000000"/>
                <w:sz w:val="24"/>
                <w:szCs w:val="24"/>
              </w:rPr>
              <w:t>Сентябрь</w:t>
            </w:r>
            <w:proofErr w:type="spellEnd"/>
          </w:p>
        </w:tc>
        <w:tc>
          <w:tcPr>
            <w:tcW w:w="3045" w:type="dxa"/>
            <w:vAlign w:val="center"/>
          </w:tcPr>
          <w:p w:rsidR="00E57EFB" w:rsidRPr="00602AF0" w:rsidRDefault="00E57EFB" w:rsidP="003B1D97">
            <w:pPr>
              <w:rPr>
                <w:color w:val="000000"/>
                <w:sz w:val="24"/>
                <w:szCs w:val="24"/>
                <w:lang w:val="ru-RU"/>
              </w:rPr>
            </w:pPr>
            <w:r w:rsidRPr="00602AF0">
              <w:rPr>
                <w:color w:val="000000"/>
                <w:sz w:val="24"/>
                <w:szCs w:val="24"/>
                <w:lang w:val="ru-RU"/>
              </w:rPr>
              <w:t>Педагог-психолог, заместитель директора по ВР</w:t>
            </w:r>
          </w:p>
        </w:tc>
      </w:tr>
      <w:tr w:rsidR="00E57EFB" w:rsidRPr="00967039" w:rsidTr="00064D5E">
        <w:tc>
          <w:tcPr>
            <w:tcW w:w="3518" w:type="dxa"/>
            <w:vAlign w:val="center"/>
          </w:tcPr>
          <w:p w:rsidR="00E57EFB" w:rsidRPr="00DB0088" w:rsidRDefault="00E57EFB" w:rsidP="003B1D97">
            <w:pPr>
              <w:rPr>
                <w:color w:val="000000"/>
                <w:sz w:val="24"/>
                <w:szCs w:val="24"/>
              </w:rPr>
            </w:pPr>
            <w:r w:rsidRPr="00602AF0">
              <w:rPr>
                <w:color w:val="000000"/>
                <w:sz w:val="24"/>
                <w:szCs w:val="24"/>
                <w:lang w:val="ru-RU"/>
              </w:rPr>
              <w:t>Информационная акция для учащихся</w:t>
            </w:r>
            <w:r w:rsidRPr="00DB0088">
              <w:rPr>
                <w:color w:val="000000"/>
                <w:sz w:val="24"/>
                <w:szCs w:val="24"/>
              </w:rPr>
              <w:t> </w:t>
            </w:r>
            <w:r w:rsidRPr="00602AF0">
              <w:rPr>
                <w:color w:val="000000"/>
                <w:sz w:val="24"/>
                <w:szCs w:val="24"/>
                <w:lang w:val="ru-RU"/>
              </w:rPr>
              <w:t xml:space="preserve">8–11-х классов «Не стань жертвой </w:t>
            </w:r>
            <w:proofErr w:type="spellStart"/>
            <w:r w:rsidRPr="00602AF0">
              <w:rPr>
                <w:color w:val="000000"/>
                <w:sz w:val="24"/>
                <w:szCs w:val="24"/>
                <w:lang w:val="ru-RU"/>
              </w:rPr>
              <w:t>буллинга</w:t>
            </w:r>
            <w:proofErr w:type="spellEnd"/>
            <w:r w:rsidRPr="00602AF0">
              <w:rPr>
                <w:color w:val="000000"/>
                <w:sz w:val="24"/>
                <w:szCs w:val="24"/>
                <w:lang w:val="ru-RU"/>
              </w:rPr>
              <w:t xml:space="preserve">! </w:t>
            </w:r>
            <w:proofErr w:type="spellStart"/>
            <w:r w:rsidRPr="00DB0088">
              <w:rPr>
                <w:color w:val="000000"/>
                <w:sz w:val="24"/>
                <w:szCs w:val="24"/>
              </w:rPr>
              <w:t>Останови</w:t>
            </w:r>
            <w:proofErr w:type="spellEnd"/>
            <w:r w:rsidRPr="00DB00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0088">
              <w:rPr>
                <w:color w:val="000000"/>
                <w:sz w:val="24"/>
                <w:szCs w:val="24"/>
              </w:rPr>
              <w:t>буллинг</w:t>
            </w:r>
            <w:proofErr w:type="spellEnd"/>
            <w:r w:rsidRPr="00DB0088">
              <w:rPr>
                <w:color w:val="000000"/>
                <w:sz w:val="24"/>
                <w:szCs w:val="24"/>
              </w:rPr>
              <w:t>!»</w:t>
            </w:r>
          </w:p>
        </w:tc>
        <w:tc>
          <w:tcPr>
            <w:tcW w:w="3008" w:type="dxa"/>
            <w:vAlign w:val="center"/>
          </w:tcPr>
          <w:p w:rsidR="00E57EFB" w:rsidRPr="00DB0088" w:rsidRDefault="00E57EFB" w:rsidP="00E57EF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DB0088">
              <w:rPr>
                <w:color w:val="000000"/>
                <w:sz w:val="24"/>
                <w:szCs w:val="24"/>
              </w:rPr>
              <w:t>Апрель</w:t>
            </w:r>
            <w:proofErr w:type="spellEnd"/>
          </w:p>
        </w:tc>
        <w:tc>
          <w:tcPr>
            <w:tcW w:w="3045" w:type="dxa"/>
            <w:vAlign w:val="center"/>
          </w:tcPr>
          <w:p w:rsidR="00E57EFB" w:rsidRPr="00602AF0" w:rsidRDefault="00E57EFB" w:rsidP="003B1D97">
            <w:pPr>
              <w:rPr>
                <w:color w:val="000000"/>
                <w:sz w:val="24"/>
                <w:szCs w:val="24"/>
                <w:lang w:val="ru-RU"/>
              </w:rPr>
            </w:pPr>
            <w:r w:rsidRPr="00602AF0">
              <w:rPr>
                <w:color w:val="000000"/>
                <w:sz w:val="24"/>
                <w:szCs w:val="24"/>
                <w:lang w:val="ru-RU"/>
              </w:rPr>
              <w:t>Классные руководители, социальный педагог, педагог-психолог</w:t>
            </w:r>
          </w:p>
        </w:tc>
      </w:tr>
      <w:tr w:rsidR="00E57EFB" w:rsidTr="00064D5E">
        <w:tc>
          <w:tcPr>
            <w:tcW w:w="3518" w:type="dxa"/>
            <w:vAlign w:val="center"/>
          </w:tcPr>
          <w:p w:rsidR="00E57EFB" w:rsidRPr="00602AF0" w:rsidRDefault="00E57EFB" w:rsidP="003B1D97">
            <w:pPr>
              <w:rPr>
                <w:color w:val="000000"/>
                <w:sz w:val="24"/>
                <w:szCs w:val="24"/>
                <w:lang w:val="ru-RU"/>
              </w:rPr>
            </w:pPr>
            <w:r w:rsidRPr="00602AF0">
              <w:rPr>
                <w:color w:val="000000"/>
                <w:sz w:val="24"/>
                <w:szCs w:val="24"/>
                <w:lang w:val="ru-RU"/>
              </w:rPr>
              <w:t xml:space="preserve">Подготовить буклеты для </w:t>
            </w:r>
            <w:r w:rsidRPr="00602AF0">
              <w:rPr>
                <w:color w:val="000000"/>
                <w:sz w:val="24"/>
                <w:szCs w:val="24"/>
                <w:lang w:val="ru-RU"/>
              </w:rPr>
              <w:lastRenderedPageBreak/>
              <w:t>учащихся:</w:t>
            </w:r>
          </w:p>
          <w:p w:rsidR="00E57EFB" w:rsidRPr="00602AF0" w:rsidRDefault="00E57EFB" w:rsidP="003B1D97">
            <w:pPr>
              <w:rPr>
                <w:color w:val="000000"/>
                <w:sz w:val="24"/>
                <w:szCs w:val="24"/>
                <w:lang w:val="ru-RU"/>
              </w:rPr>
            </w:pPr>
            <w:r w:rsidRPr="00602AF0">
              <w:rPr>
                <w:color w:val="000000"/>
                <w:sz w:val="24"/>
                <w:szCs w:val="24"/>
                <w:lang w:val="ru-RU"/>
              </w:rPr>
              <w:t>Школа – территория, свободная от насилия!</w:t>
            </w:r>
          </w:p>
          <w:p w:rsidR="00E57EFB" w:rsidRPr="00602AF0" w:rsidRDefault="00E57EFB" w:rsidP="003B1D97">
            <w:pPr>
              <w:rPr>
                <w:color w:val="000000"/>
                <w:sz w:val="24"/>
                <w:szCs w:val="24"/>
                <w:lang w:val="ru-RU"/>
              </w:rPr>
            </w:pPr>
            <w:r w:rsidRPr="00602AF0">
              <w:rPr>
                <w:color w:val="000000"/>
                <w:sz w:val="24"/>
                <w:szCs w:val="24"/>
                <w:lang w:val="ru-RU"/>
              </w:rPr>
              <w:t>Как противостоять жестокости и агрессии</w:t>
            </w:r>
          </w:p>
        </w:tc>
        <w:tc>
          <w:tcPr>
            <w:tcW w:w="3008" w:type="dxa"/>
            <w:vAlign w:val="center"/>
          </w:tcPr>
          <w:p w:rsidR="00E57EFB" w:rsidRPr="00DB0088" w:rsidRDefault="00E57EFB" w:rsidP="00E57EFB">
            <w:pPr>
              <w:jc w:val="center"/>
              <w:rPr>
                <w:color w:val="000000"/>
                <w:sz w:val="24"/>
                <w:szCs w:val="24"/>
              </w:rPr>
            </w:pPr>
            <w:r w:rsidRPr="00DB0088">
              <w:rPr>
                <w:color w:val="000000"/>
                <w:sz w:val="24"/>
                <w:szCs w:val="24"/>
              </w:rPr>
              <w:lastRenderedPageBreak/>
              <w:t xml:space="preserve">В </w:t>
            </w:r>
            <w:proofErr w:type="spellStart"/>
            <w:r w:rsidRPr="00DB0088">
              <w:rPr>
                <w:color w:val="000000"/>
                <w:sz w:val="24"/>
                <w:szCs w:val="24"/>
              </w:rPr>
              <w:t>течение</w:t>
            </w:r>
            <w:proofErr w:type="spellEnd"/>
            <w:r w:rsidRPr="00DB00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0088">
              <w:rPr>
                <w:color w:val="000000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045" w:type="dxa"/>
            <w:vAlign w:val="center"/>
          </w:tcPr>
          <w:p w:rsidR="00E57EFB" w:rsidRPr="00DB0088" w:rsidRDefault="00E57EFB" w:rsidP="003B1D97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B0088">
              <w:rPr>
                <w:color w:val="000000"/>
                <w:sz w:val="24"/>
                <w:szCs w:val="24"/>
              </w:rPr>
              <w:t>Социальный</w:t>
            </w:r>
            <w:proofErr w:type="spellEnd"/>
            <w:r w:rsidRPr="00DB00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0088">
              <w:rPr>
                <w:color w:val="000000"/>
                <w:sz w:val="24"/>
                <w:szCs w:val="24"/>
              </w:rPr>
              <w:t>педагог</w:t>
            </w:r>
            <w:proofErr w:type="spellEnd"/>
            <w:r w:rsidRPr="00DB0088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B0088">
              <w:rPr>
                <w:color w:val="000000"/>
                <w:sz w:val="24"/>
                <w:szCs w:val="24"/>
              </w:rPr>
              <w:t>педагог-психолог</w:t>
            </w:r>
            <w:proofErr w:type="spellEnd"/>
          </w:p>
        </w:tc>
      </w:tr>
      <w:tr w:rsidR="00E57EFB" w:rsidTr="00064D5E">
        <w:tc>
          <w:tcPr>
            <w:tcW w:w="3518" w:type="dxa"/>
            <w:vAlign w:val="center"/>
          </w:tcPr>
          <w:p w:rsidR="00E57EFB" w:rsidRPr="00602AF0" w:rsidRDefault="00E57EFB" w:rsidP="003B1D97">
            <w:pPr>
              <w:rPr>
                <w:color w:val="000000"/>
                <w:sz w:val="24"/>
                <w:szCs w:val="24"/>
                <w:lang w:val="ru-RU"/>
              </w:rPr>
            </w:pPr>
            <w:r w:rsidRPr="00602AF0">
              <w:rPr>
                <w:color w:val="000000"/>
                <w:sz w:val="24"/>
                <w:szCs w:val="24"/>
                <w:lang w:val="ru-RU"/>
              </w:rPr>
              <w:lastRenderedPageBreak/>
              <w:t>Книжные выставки и читательские конференции по книгам:</w:t>
            </w:r>
          </w:p>
          <w:p w:rsidR="00E57EFB" w:rsidRPr="00602AF0" w:rsidRDefault="00E57EFB" w:rsidP="003B1D97">
            <w:pPr>
              <w:rPr>
                <w:color w:val="000000"/>
                <w:sz w:val="24"/>
                <w:szCs w:val="24"/>
                <w:lang w:val="ru-RU"/>
              </w:rPr>
            </w:pPr>
            <w:r w:rsidRPr="00602AF0">
              <w:rPr>
                <w:color w:val="000000"/>
                <w:sz w:val="24"/>
                <w:szCs w:val="24"/>
                <w:lang w:val="ru-RU"/>
              </w:rPr>
              <w:t>– В.К. Железняков «Чучело»;</w:t>
            </w:r>
          </w:p>
          <w:p w:rsidR="00E57EFB" w:rsidRPr="00602AF0" w:rsidRDefault="00E57EFB" w:rsidP="003B1D97">
            <w:pPr>
              <w:rPr>
                <w:color w:val="000000"/>
                <w:sz w:val="24"/>
                <w:szCs w:val="24"/>
                <w:lang w:val="ru-RU"/>
              </w:rPr>
            </w:pPr>
            <w:r w:rsidRPr="00602AF0">
              <w:rPr>
                <w:color w:val="000000"/>
                <w:sz w:val="24"/>
                <w:szCs w:val="24"/>
                <w:lang w:val="ru-RU"/>
              </w:rPr>
              <w:t xml:space="preserve">– Хосе </w:t>
            </w:r>
            <w:proofErr w:type="spellStart"/>
            <w:r w:rsidRPr="00602AF0">
              <w:rPr>
                <w:color w:val="000000"/>
                <w:sz w:val="24"/>
                <w:szCs w:val="24"/>
                <w:lang w:val="ru-RU"/>
              </w:rPr>
              <w:t>Тассиес</w:t>
            </w:r>
            <w:proofErr w:type="spellEnd"/>
            <w:r w:rsidRPr="00602AF0">
              <w:rPr>
                <w:color w:val="000000"/>
                <w:sz w:val="24"/>
                <w:szCs w:val="24"/>
                <w:lang w:val="ru-RU"/>
              </w:rPr>
              <w:t xml:space="preserve"> «Украденные имена»;</w:t>
            </w:r>
          </w:p>
          <w:p w:rsidR="00E57EFB" w:rsidRPr="00602AF0" w:rsidRDefault="00E57EFB" w:rsidP="003B1D97">
            <w:pPr>
              <w:rPr>
                <w:color w:val="000000"/>
                <w:sz w:val="24"/>
                <w:szCs w:val="24"/>
                <w:lang w:val="ru-RU"/>
              </w:rPr>
            </w:pPr>
            <w:r w:rsidRPr="00602AF0">
              <w:rPr>
                <w:color w:val="000000"/>
                <w:sz w:val="24"/>
                <w:szCs w:val="24"/>
                <w:lang w:val="ru-RU"/>
              </w:rPr>
              <w:t xml:space="preserve">– В.Н. </w:t>
            </w:r>
            <w:proofErr w:type="spellStart"/>
            <w:r w:rsidRPr="00602AF0">
              <w:rPr>
                <w:color w:val="000000"/>
                <w:sz w:val="24"/>
                <w:szCs w:val="24"/>
                <w:lang w:val="ru-RU"/>
              </w:rPr>
              <w:t>Ватан</w:t>
            </w:r>
            <w:proofErr w:type="spellEnd"/>
            <w:r w:rsidRPr="00602AF0">
              <w:rPr>
                <w:color w:val="000000"/>
                <w:sz w:val="24"/>
                <w:szCs w:val="24"/>
                <w:lang w:val="ru-RU"/>
              </w:rPr>
              <w:t xml:space="preserve"> «Заморыш»;</w:t>
            </w:r>
          </w:p>
          <w:p w:rsidR="00E57EFB" w:rsidRPr="00602AF0" w:rsidRDefault="00E57EFB" w:rsidP="003B1D97">
            <w:pPr>
              <w:rPr>
                <w:color w:val="000000"/>
                <w:sz w:val="24"/>
                <w:szCs w:val="24"/>
                <w:lang w:val="ru-RU"/>
              </w:rPr>
            </w:pPr>
            <w:r w:rsidRPr="00602AF0">
              <w:rPr>
                <w:color w:val="000000"/>
                <w:sz w:val="24"/>
                <w:szCs w:val="24"/>
                <w:lang w:val="ru-RU"/>
              </w:rPr>
              <w:t>– Стивен Кинг «Кэрри»;</w:t>
            </w:r>
          </w:p>
          <w:p w:rsidR="00E57EFB" w:rsidRPr="00602AF0" w:rsidRDefault="00E57EFB" w:rsidP="003B1D97">
            <w:pPr>
              <w:rPr>
                <w:color w:val="000000"/>
                <w:sz w:val="24"/>
                <w:szCs w:val="24"/>
                <w:lang w:val="ru-RU"/>
              </w:rPr>
            </w:pPr>
            <w:r w:rsidRPr="00602AF0">
              <w:rPr>
                <w:color w:val="000000"/>
                <w:sz w:val="24"/>
                <w:szCs w:val="24"/>
                <w:lang w:val="ru-RU"/>
              </w:rPr>
              <w:t>– Е.В. Мурашов «Класс коррекции»;</w:t>
            </w:r>
          </w:p>
          <w:p w:rsidR="00E57EFB" w:rsidRPr="00602AF0" w:rsidRDefault="00E57EFB" w:rsidP="003B1D97">
            <w:pPr>
              <w:rPr>
                <w:color w:val="000000"/>
                <w:sz w:val="24"/>
                <w:szCs w:val="24"/>
                <w:lang w:val="ru-RU"/>
              </w:rPr>
            </w:pPr>
            <w:r w:rsidRPr="00602AF0">
              <w:rPr>
                <w:color w:val="000000"/>
                <w:sz w:val="24"/>
                <w:szCs w:val="24"/>
                <w:lang w:val="ru-RU"/>
              </w:rPr>
              <w:t>– Алексей Сережкин «Ученик»;</w:t>
            </w:r>
          </w:p>
          <w:p w:rsidR="00E57EFB" w:rsidRPr="00602AF0" w:rsidRDefault="00E57EFB" w:rsidP="003B1D97">
            <w:pPr>
              <w:rPr>
                <w:color w:val="000000"/>
                <w:sz w:val="24"/>
                <w:szCs w:val="24"/>
                <w:lang w:val="ru-RU"/>
              </w:rPr>
            </w:pPr>
            <w:r w:rsidRPr="00602AF0">
              <w:rPr>
                <w:color w:val="000000"/>
                <w:sz w:val="24"/>
                <w:szCs w:val="24"/>
                <w:lang w:val="ru-RU"/>
              </w:rPr>
              <w:t>– Андрей Богословский «Верочка»;</w:t>
            </w:r>
          </w:p>
          <w:p w:rsidR="00E57EFB" w:rsidRPr="00DB0088" w:rsidRDefault="00E57EFB" w:rsidP="003B1D97">
            <w:pPr>
              <w:rPr>
                <w:color w:val="000000"/>
                <w:sz w:val="24"/>
                <w:szCs w:val="24"/>
              </w:rPr>
            </w:pPr>
            <w:r w:rsidRPr="00DB0088">
              <w:rPr>
                <w:color w:val="000000"/>
                <w:sz w:val="24"/>
                <w:szCs w:val="24"/>
              </w:rPr>
              <w:t xml:space="preserve">– </w:t>
            </w:r>
            <w:proofErr w:type="spellStart"/>
            <w:r w:rsidRPr="00DB0088">
              <w:rPr>
                <w:color w:val="000000"/>
                <w:sz w:val="24"/>
                <w:szCs w:val="24"/>
              </w:rPr>
              <w:t>Джоди</w:t>
            </w:r>
            <w:proofErr w:type="spellEnd"/>
            <w:r w:rsidRPr="00DB00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0088">
              <w:rPr>
                <w:color w:val="000000"/>
                <w:sz w:val="24"/>
                <w:szCs w:val="24"/>
              </w:rPr>
              <w:t>Пиколт</w:t>
            </w:r>
            <w:proofErr w:type="spellEnd"/>
            <w:r w:rsidRPr="00DB0088">
              <w:rPr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DB0088">
              <w:rPr>
                <w:color w:val="000000"/>
                <w:sz w:val="24"/>
                <w:szCs w:val="24"/>
              </w:rPr>
              <w:t>Девятнадцать</w:t>
            </w:r>
            <w:proofErr w:type="spellEnd"/>
            <w:r w:rsidRPr="00DB00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0088">
              <w:rPr>
                <w:color w:val="000000"/>
                <w:sz w:val="24"/>
                <w:szCs w:val="24"/>
              </w:rPr>
              <w:t>минут</w:t>
            </w:r>
            <w:proofErr w:type="spellEnd"/>
            <w:r w:rsidRPr="00DB0088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3008" w:type="dxa"/>
            <w:vAlign w:val="center"/>
          </w:tcPr>
          <w:p w:rsidR="00E57EFB" w:rsidRPr="00DB0088" w:rsidRDefault="00E57EFB" w:rsidP="00E57EFB">
            <w:pPr>
              <w:jc w:val="center"/>
              <w:rPr>
                <w:color w:val="000000"/>
                <w:sz w:val="24"/>
                <w:szCs w:val="24"/>
              </w:rPr>
            </w:pPr>
            <w:r w:rsidRPr="00DB0088">
              <w:rPr>
                <w:color w:val="000000"/>
                <w:sz w:val="24"/>
                <w:szCs w:val="24"/>
              </w:rPr>
              <w:t xml:space="preserve">В </w:t>
            </w:r>
            <w:proofErr w:type="spellStart"/>
            <w:r w:rsidRPr="00DB0088">
              <w:rPr>
                <w:color w:val="000000"/>
                <w:sz w:val="24"/>
                <w:szCs w:val="24"/>
              </w:rPr>
              <w:t>течение</w:t>
            </w:r>
            <w:proofErr w:type="spellEnd"/>
            <w:r w:rsidRPr="00DB00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0088">
              <w:rPr>
                <w:color w:val="000000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045" w:type="dxa"/>
            <w:vAlign w:val="center"/>
          </w:tcPr>
          <w:p w:rsidR="00E57EFB" w:rsidRPr="00DB0088" w:rsidRDefault="00E57EFB" w:rsidP="003B1D97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B0088">
              <w:rPr>
                <w:color w:val="000000"/>
                <w:sz w:val="24"/>
                <w:szCs w:val="24"/>
              </w:rPr>
              <w:t>Библиотекарь</w:t>
            </w:r>
            <w:proofErr w:type="spellEnd"/>
          </w:p>
        </w:tc>
      </w:tr>
    </w:tbl>
    <w:p w:rsidR="00E57EFB" w:rsidRPr="00602AF0" w:rsidRDefault="00E57EFB" w:rsidP="00E57EFB">
      <w:pPr>
        <w:jc w:val="center"/>
        <w:rPr>
          <w:color w:val="000000"/>
          <w:sz w:val="24"/>
          <w:szCs w:val="24"/>
          <w:lang w:val="ru-RU"/>
        </w:rPr>
      </w:pPr>
    </w:p>
    <w:p w:rsidR="00075CBA" w:rsidRPr="00E57EFB" w:rsidRDefault="00075CBA">
      <w:pPr>
        <w:rPr>
          <w:lang w:val="ru-RU"/>
        </w:rPr>
      </w:pPr>
    </w:p>
    <w:sectPr w:rsidR="00075CBA" w:rsidRPr="00E57EFB" w:rsidSect="00FC420A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57EFB"/>
    <w:rsid w:val="00075CBA"/>
    <w:rsid w:val="00090D65"/>
    <w:rsid w:val="00886C1E"/>
    <w:rsid w:val="00967039"/>
    <w:rsid w:val="00E57EFB"/>
    <w:rsid w:val="00FC4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B3B2B"/>
  <w15:docId w15:val="{4010DBDE-CF38-4212-AC74-A6594CB66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7E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E57EFB"/>
    <w:pPr>
      <w:keepNext/>
      <w:keepLines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57E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E57EFB"/>
    <w:rPr>
      <w:rFonts w:ascii="Cambria" w:eastAsia="Times New Roman" w:hAnsi="Cambria" w:cs="Times New Roman"/>
      <w:b/>
      <w:bCs/>
      <w:color w:val="365F91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1138</Words>
  <Characters>6491</Characters>
  <Application>Microsoft Office Word</Application>
  <DocSecurity>0</DocSecurity>
  <Lines>54</Lines>
  <Paragraphs>15</Paragraphs>
  <ScaleCrop>false</ScaleCrop>
  <Company/>
  <LinksUpToDate>false</LinksUpToDate>
  <CharactersWithSpaces>7614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taezk</cp:lastModifiedBy>
  <cp:revision>6</cp:revision>
  <dcterms:created xsi:type="dcterms:W3CDTF">2024-10-20T11:12:00Z</dcterms:created>
  <dcterms:modified xsi:type="dcterms:W3CDTF">2024-10-23T00:32:00Z</dcterms:modified>
</cp:coreProperties>
</file>